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4E46630B"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AC31CC">
        <w:rPr>
          <w:rFonts w:ascii="Aptos" w:hAnsi="Aptos"/>
          <w:b/>
          <w:bCs/>
          <w:color w:val="00B050"/>
          <w:sz w:val="40"/>
          <w:szCs w:val="40"/>
        </w:rPr>
        <w:t>3</w:t>
      </w:r>
      <w:r w:rsidRPr="00FA0BAA">
        <w:rPr>
          <w:rFonts w:ascii="Aptos" w:hAnsi="Aptos"/>
          <w:b/>
          <w:bCs/>
          <w:color w:val="00B050"/>
          <w:sz w:val="40"/>
          <w:szCs w:val="40"/>
        </w:rPr>
        <w:t xml:space="preserve"> - </w:t>
      </w:r>
      <w:r w:rsidR="00AC31CC" w:rsidRPr="00AC31CC">
        <w:rPr>
          <w:rFonts w:ascii="Aptos" w:hAnsi="Aptos"/>
          <w:b/>
          <w:bCs/>
          <w:color w:val="00B050"/>
          <w:sz w:val="40"/>
          <w:szCs w:val="40"/>
        </w:rPr>
        <w:t>Cartesian Robots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1CAFC8FB" w:rsidR="00B75623" w:rsidRPr="00FA0BAA" w:rsidRDefault="00B75623" w:rsidP="00B75623">
            <w:pPr>
              <w:spacing w:before="120" w:after="120"/>
              <w:rPr>
                <w:rFonts w:ascii="Aptos" w:hAnsi="Aptos"/>
              </w:rPr>
            </w:pPr>
            <w:r w:rsidRPr="00FA0BAA">
              <w:rPr>
                <w:rFonts w:ascii="Aptos" w:hAnsi="Aptos"/>
              </w:rPr>
              <w:t xml:space="preserve">Kildare </w:t>
            </w:r>
            <w:r w:rsidR="00B3429F">
              <w:rPr>
                <w:rFonts w:ascii="Aptos" w:hAnsi="Aptos"/>
              </w:rPr>
              <w:t>Wicklow ETB</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3E1E599C" w:rsidR="00754625" w:rsidRPr="00FA0BAA" w:rsidRDefault="00AB4A49" w:rsidP="007D07DB">
            <w:pPr>
              <w:spacing w:before="120" w:after="120"/>
              <w:rPr>
                <w:rFonts w:ascii="Aptos" w:hAnsi="Aptos"/>
              </w:rPr>
            </w:pPr>
            <w:r>
              <w:rPr>
                <w:rFonts w:ascii="Aptos" w:hAnsi="Aptos"/>
              </w:rPr>
              <w:t xml:space="preserve">CFT:  </w:t>
            </w:r>
            <w:r w:rsidR="00A7358E" w:rsidRPr="00A7358E">
              <w:rPr>
                <w:rFonts w:ascii="Aptos" w:hAnsi="Aptos"/>
              </w:rPr>
              <w:t>8823237</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322B7740" w:rsidR="00754625" w:rsidRPr="00FA0BAA" w:rsidRDefault="00A7358E" w:rsidP="007D07DB">
            <w:pPr>
              <w:spacing w:before="120" w:after="120"/>
              <w:rPr>
                <w:rFonts w:ascii="Aptos" w:hAnsi="Aptos"/>
              </w:rPr>
            </w:pPr>
            <w:r w:rsidRPr="00A7358E">
              <w:rPr>
                <w:rFonts w:ascii="Aptos" w:hAnsi="Aptos"/>
                <w:lang w:val="en-IE"/>
              </w:rPr>
              <w:t>Mond</w:t>
            </w:r>
            <w:r w:rsidR="00B75623" w:rsidRPr="00A7358E">
              <w:rPr>
                <w:rFonts w:ascii="Aptos" w:hAnsi="Aptos"/>
                <w:lang w:val="en-IE"/>
              </w:rPr>
              <w:t xml:space="preserve">ay, </w:t>
            </w:r>
            <w:r w:rsidRPr="00A7358E">
              <w:rPr>
                <w:rFonts w:ascii="Aptos" w:hAnsi="Aptos"/>
                <w:lang w:val="en-IE"/>
              </w:rPr>
              <w:t>21</w:t>
            </w:r>
            <w:r w:rsidRPr="00A7358E">
              <w:rPr>
                <w:rFonts w:ascii="Aptos" w:hAnsi="Aptos"/>
                <w:vertAlign w:val="superscript"/>
                <w:lang w:val="en-IE"/>
              </w:rPr>
              <w:t>st</w:t>
            </w:r>
            <w:r w:rsidRPr="00A7358E">
              <w:rPr>
                <w:rFonts w:ascii="Aptos" w:hAnsi="Aptos"/>
                <w:lang w:val="en-IE"/>
              </w:rPr>
              <w:t xml:space="preserve"> September </w:t>
            </w:r>
            <w:r w:rsidR="00B75623" w:rsidRPr="00A7358E">
              <w:rPr>
                <w:rFonts w:ascii="Aptos" w:hAnsi="Aptos"/>
                <w:lang w:val="en-IE"/>
              </w:rPr>
              <w:t>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08012926" w14:textId="082D27C0" w:rsidR="00F70077"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7218" w:history="1">
            <w:r w:rsidR="00F70077" w:rsidRPr="00EE33E9">
              <w:rPr>
                <w:rStyle w:val="Hyperlink"/>
                <w:noProof/>
              </w:rPr>
              <w:t>1</w:t>
            </w:r>
            <w:r w:rsidR="00F70077">
              <w:rPr>
                <w:rFonts w:eastAsiaTheme="minorEastAsia"/>
                <w:noProof/>
                <w:kern w:val="2"/>
                <w:sz w:val="24"/>
                <w:szCs w:val="24"/>
                <w:lang w:eastAsia="en-GB"/>
                <w14:ligatures w14:val="standardContextual"/>
              </w:rPr>
              <w:tab/>
            </w:r>
            <w:r w:rsidR="00F70077" w:rsidRPr="00EE33E9">
              <w:rPr>
                <w:rStyle w:val="Hyperlink"/>
                <w:noProof/>
              </w:rPr>
              <w:t>Instruction for Completion</w:t>
            </w:r>
            <w:r w:rsidR="00F70077">
              <w:rPr>
                <w:noProof/>
                <w:webHidden/>
              </w:rPr>
              <w:tab/>
            </w:r>
            <w:r w:rsidR="00F70077">
              <w:rPr>
                <w:noProof/>
                <w:webHidden/>
              </w:rPr>
              <w:fldChar w:fldCharType="begin"/>
            </w:r>
            <w:r w:rsidR="00F70077">
              <w:rPr>
                <w:noProof/>
                <w:webHidden/>
              </w:rPr>
              <w:instrText xml:space="preserve"> PAGEREF _Toc237097218 \h </w:instrText>
            </w:r>
            <w:r w:rsidR="00F70077">
              <w:rPr>
                <w:noProof/>
                <w:webHidden/>
              </w:rPr>
            </w:r>
            <w:r w:rsidR="00F70077">
              <w:rPr>
                <w:noProof/>
                <w:webHidden/>
              </w:rPr>
              <w:fldChar w:fldCharType="separate"/>
            </w:r>
            <w:r w:rsidR="00F70077">
              <w:rPr>
                <w:noProof/>
                <w:webHidden/>
              </w:rPr>
              <w:t>1</w:t>
            </w:r>
            <w:r w:rsidR="00F70077">
              <w:rPr>
                <w:noProof/>
                <w:webHidden/>
              </w:rPr>
              <w:fldChar w:fldCharType="end"/>
            </w:r>
          </w:hyperlink>
        </w:p>
        <w:p w14:paraId="2F943959" w14:textId="7D8A2D96" w:rsidR="00F70077" w:rsidRDefault="00F70077">
          <w:pPr>
            <w:pStyle w:val="TOC1"/>
            <w:tabs>
              <w:tab w:val="left" w:pos="480"/>
              <w:tab w:val="right" w:leader="dot" w:pos="9016"/>
            </w:tabs>
            <w:rPr>
              <w:rFonts w:eastAsiaTheme="minorEastAsia"/>
              <w:noProof/>
              <w:kern w:val="2"/>
              <w:sz w:val="24"/>
              <w:szCs w:val="24"/>
              <w:lang w:eastAsia="en-GB"/>
              <w14:ligatures w14:val="standardContextual"/>
            </w:rPr>
          </w:pPr>
          <w:hyperlink w:anchor="_Toc237097219" w:history="1">
            <w:r w:rsidRPr="00EE33E9">
              <w:rPr>
                <w:rStyle w:val="Hyperlink"/>
                <w:noProof/>
              </w:rPr>
              <w:t>2</w:t>
            </w:r>
            <w:r>
              <w:rPr>
                <w:rFonts w:eastAsiaTheme="minorEastAsia"/>
                <w:noProof/>
                <w:kern w:val="2"/>
                <w:sz w:val="24"/>
                <w:szCs w:val="24"/>
                <w:lang w:eastAsia="en-GB"/>
                <w14:ligatures w14:val="standardContextual"/>
              </w:rPr>
              <w:tab/>
            </w:r>
            <w:r w:rsidRPr="00EE33E9">
              <w:rPr>
                <w:rStyle w:val="Hyperlink"/>
                <w:noProof/>
              </w:rPr>
              <w:t>Response to the Selection Criteria</w:t>
            </w:r>
            <w:r>
              <w:rPr>
                <w:noProof/>
                <w:webHidden/>
              </w:rPr>
              <w:tab/>
            </w:r>
            <w:r>
              <w:rPr>
                <w:noProof/>
                <w:webHidden/>
              </w:rPr>
              <w:fldChar w:fldCharType="begin"/>
            </w:r>
            <w:r>
              <w:rPr>
                <w:noProof/>
                <w:webHidden/>
              </w:rPr>
              <w:instrText xml:space="preserve"> PAGEREF _Toc237097219 \h </w:instrText>
            </w:r>
            <w:r>
              <w:rPr>
                <w:noProof/>
                <w:webHidden/>
              </w:rPr>
            </w:r>
            <w:r>
              <w:rPr>
                <w:noProof/>
                <w:webHidden/>
              </w:rPr>
              <w:fldChar w:fldCharType="separate"/>
            </w:r>
            <w:r>
              <w:rPr>
                <w:noProof/>
                <w:webHidden/>
              </w:rPr>
              <w:t>2</w:t>
            </w:r>
            <w:r>
              <w:rPr>
                <w:noProof/>
                <w:webHidden/>
              </w:rPr>
              <w:fldChar w:fldCharType="end"/>
            </w:r>
          </w:hyperlink>
        </w:p>
        <w:p w14:paraId="6468DB0E" w14:textId="608A201B"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0" w:history="1">
            <w:r w:rsidRPr="00EE33E9">
              <w:rPr>
                <w:rStyle w:val="Hyperlink"/>
                <w:noProof/>
              </w:rPr>
              <w:t>2.1</w:t>
            </w:r>
            <w:r>
              <w:rPr>
                <w:rFonts w:eastAsiaTheme="minorEastAsia"/>
                <w:noProof/>
                <w:kern w:val="2"/>
                <w:sz w:val="24"/>
                <w:szCs w:val="24"/>
                <w:lang w:eastAsia="en-GB"/>
                <w14:ligatures w14:val="standardContextual"/>
              </w:rPr>
              <w:tab/>
            </w:r>
            <w:r w:rsidRPr="00EE33E9">
              <w:rPr>
                <w:rStyle w:val="Hyperlink"/>
                <w:noProof/>
              </w:rPr>
              <w:t>General Information</w:t>
            </w:r>
            <w:r>
              <w:rPr>
                <w:noProof/>
                <w:webHidden/>
              </w:rPr>
              <w:tab/>
            </w:r>
            <w:r>
              <w:rPr>
                <w:noProof/>
                <w:webHidden/>
              </w:rPr>
              <w:fldChar w:fldCharType="begin"/>
            </w:r>
            <w:r>
              <w:rPr>
                <w:noProof/>
                <w:webHidden/>
              </w:rPr>
              <w:instrText xml:space="preserve"> PAGEREF _Toc237097220 \h </w:instrText>
            </w:r>
            <w:r>
              <w:rPr>
                <w:noProof/>
                <w:webHidden/>
              </w:rPr>
            </w:r>
            <w:r>
              <w:rPr>
                <w:noProof/>
                <w:webHidden/>
              </w:rPr>
              <w:fldChar w:fldCharType="separate"/>
            </w:r>
            <w:r>
              <w:rPr>
                <w:noProof/>
                <w:webHidden/>
              </w:rPr>
              <w:t>2</w:t>
            </w:r>
            <w:r>
              <w:rPr>
                <w:noProof/>
                <w:webHidden/>
              </w:rPr>
              <w:fldChar w:fldCharType="end"/>
            </w:r>
          </w:hyperlink>
        </w:p>
        <w:p w14:paraId="25A88C1E" w14:textId="19A4941B"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1" w:history="1">
            <w:r w:rsidRPr="00EE33E9">
              <w:rPr>
                <w:rStyle w:val="Hyperlink"/>
                <w:noProof/>
              </w:rPr>
              <w:t>2.2</w:t>
            </w:r>
            <w:r>
              <w:rPr>
                <w:rFonts w:eastAsiaTheme="minorEastAsia"/>
                <w:noProof/>
                <w:kern w:val="2"/>
                <w:sz w:val="24"/>
                <w:szCs w:val="24"/>
                <w:lang w:eastAsia="en-GB"/>
                <w14:ligatures w14:val="standardContextual"/>
              </w:rPr>
              <w:tab/>
            </w:r>
            <w:r w:rsidRPr="00EE33E9">
              <w:rPr>
                <w:rStyle w:val="Hyperlink"/>
                <w:noProof/>
              </w:rPr>
              <w:t>Financial Information – Pass/Fail Criteria</w:t>
            </w:r>
            <w:r>
              <w:rPr>
                <w:noProof/>
                <w:webHidden/>
              </w:rPr>
              <w:tab/>
            </w:r>
            <w:r>
              <w:rPr>
                <w:noProof/>
                <w:webHidden/>
              </w:rPr>
              <w:fldChar w:fldCharType="begin"/>
            </w:r>
            <w:r>
              <w:rPr>
                <w:noProof/>
                <w:webHidden/>
              </w:rPr>
              <w:instrText xml:space="preserve"> PAGEREF _Toc237097221 \h </w:instrText>
            </w:r>
            <w:r>
              <w:rPr>
                <w:noProof/>
                <w:webHidden/>
              </w:rPr>
            </w:r>
            <w:r>
              <w:rPr>
                <w:noProof/>
                <w:webHidden/>
              </w:rPr>
              <w:fldChar w:fldCharType="separate"/>
            </w:r>
            <w:r>
              <w:rPr>
                <w:noProof/>
                <w:webHidden/>
              </w:rPr>
              <w:t>4</w:t>
            </w:r>
            <w:r>
              <w:rPr>
                <w:noProof/>
                <w:webHidden/>
              </w:rPr>
              <w:fldChar w:fldCharType="end"/>
            </w:r>
          </w:hyperlink>
        </w:p>
        <w:p w14:paraId="4E14212E" w14:textId="7FA98F28"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2" w:history="1">
            <w:r w:rsidRPr="00EE33E9">
              <w:rPr>
                <w:rStyle w:val="Hyperlink"/>
                <w:noProof/>
              </w:rPr>
              <w:t>2.3</w:t>
            </w:r>
            <w:r>
              <w:rPr>
                <w:rFonts w:eastAsiaTheme="minorEastAsia"/>
                <w:noProof/>
                <w:kern w:val="2"/>
                <w:sz w:val="24"/>
                <w:szCs w:val="24"/>
                <w:lang w:eastAsia="en-GB"/>
                <w14:ligatures w14:val="standardContextual"/>
              </w:rPr>
              <w:tab/>
            </w:r>
            <w:r w:rsidRPr="00EE33E9">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_Toc237097222 \h </w:instrText>
            </w:r>
            <w:r>
              <w:rPr>
                <w:noProof/>
                <w:webHidden/>
              </w:rPr>
            </w:r>
            <w:r>
              <w:rPr>
                <w:noProof/>
                <w:webHidden/>
              </w:rPr>
              <w:fldChar w:fldCharType="separate"/>
            </w:r>
            <w:r>
              <w:rPr>
                <w:noProof/>
                <w:webHidden/>
              </w:rPr>
              <w:t>6</w:t>
            </w:r>
            <w:r>
              <w:rPr>
                <w:noProof/>
                <w:webHidden/>
              </w:rPr>
              <w:fldChar w:fldCharType="end"/>
            </w:r>
          </w:hyperlink>
        </w:p>
        <w:p w14:paraId="7549CA15" w14:textId="5EE7A613"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3" w:history="1">
            <w:r w:rsidRPr="00EE33E9">
              <w:rPr>
                <w:rStyle w:val="Hyperlink"/>
                <w:noProof/>
              </w:rPr>
              <w:t>2.4</w:t>
            </w:r>
            <w:r>
              <w:rPr>
                <w:rFonts w:eastAsiaTheme="minorEastAsia"/>
                <w:noProof/>
                <w:kern w:val="2"/>
                <w:sz w:val="24"/>
                <w:szCs w:val="24"/>
                <w:lang w:eastAsia="en-GB"/>
                <w14:ligatures w14:val="standardContextual"/>
              </w:rPr>
              <w:tab/>
            </w:r>
            <w:r w:rsidRPr="00EE33E9">
              <w:rPr>
                <w:rStyle w:val="Hyperlink"/>
                <w:noProof/>
              </w:rPr>
              <w:t>Previous Experience - Pass/Fail Criteria</w:t>
            </w:r>
            <w:r>
              <w:rPr>
                <w:noProof/>
                <w:webHidden/>
              </w:rPr>
              <w:tab/>
            </w:r>
            <w:r>
              <w:rPr>
                <w:noProof/>
                <w:webHidden/>
              </w:rPr>
              <w:fldChar w:fldCharType="begin"/>
            </w:r>
            <w:r>
              <w:rPr>
                <w:noProof/>
                <w:webHidden/>
              </w:rPr>
              <w:instrText xml:space="preserve"> PAGEREF _Toc237097223 \h </w:instrText>
            </w:r>
            <w:r>
              <w:rPr>
                <w:noProof/>
                <w:webHidden/>
              </w:rPr>
            </w:r>
            <w:r>
              <w:rPr>
                <w:noProof/>
                <w:webHidden/>
              </w:rPr>
              <w:fldChar w:fldCharType="separate"/>
            </w:r>
            <w:r>
              <w:rPr>
                <w:noProof/>
                <w:webHidden/>
              </w:rPr>
              <w:t>10</w:t>
            </w:r>
            <w:r>
              <w:rPr>
                <w:noProof/>
                <w:webHidden/>
              </w:rPr>
              <w:fldChar w:fldCharType="end"/>
            </w:r>
          </w:hyperlink>
        </w:p>
        <w:p w14:paraId="2ADA88CF" w14:textId="28A6DFF7"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4" w:history="1">
            <w:r w:rsidRPr="00EE33E9">
              <w:rPr>
                <w:rStyle w:val="Hyperlink"/>
                <w:noProof/>
              </w:rPr>
              <w:t>2.5</w:t>
            </w:r>
            <w:r>
              <w:rPr>
                <w:rFonts w:eastAsiaTheme="minorEastAsia"/>
                <w:noProof/>
                <w:kern w:val="2"/>
                <w:sz w:val="24"/>
                <w:szCs w:val="24"/>
                <w:lang w:eastAsia="en-GB"/>
                <w14:ligatures w14:val="standardContextual"/>
              </w:rPr>
              <w:tab/>
            </w:r>
            <w:r w:rsidRPr="00EE33E9">
              <w:rPr>
                <w:rStyle w:val="Hyperlink"/>
                <w:noProof/>
              </w:rPr>
              <w:t>Personnel &amp; Skills– Pass/Fail Criteria</w:t>
            </w:r>
            <w:r>
              <w:rPr>
                <w:noProof/>
                <w:webHidden/>
              </w:rPr>
              <w:tab/>
            </w:r>
            <w:r>
              <w:rPr>
                <w:noProof/>
                <w:webHidden/>
              </w:rPr>
              <w:fldChar w:fldCharType="begin"/>
            </w:r>
            <w:r>
              <w:rPr>
                <w:noProof/>
                <w:webHidden/>
              </w:rPr>
              <w:instrText xml:space="preserve"> PAGEREF _Toc237097224 \h </w:instrText>
            </w:r>
            <w:r>
              <w:rPr>
                <w:noProof/>
                <w:webHidden/>
              </w:rPr>
            </w:r>
            <w:r>
              <w:rPr>
                <w:noProof/>
                <w:webHidden/>
              </w:rPr>
              <w:fldChar w:fldCharType="separate"/>
            </w:r>
            <w:r>
              <w:rPr>
                <w:noProof/>
                <w:webHidden/>
              </w:rPr>
              <w:t>12</w:t>
            </w:r>
            <w:r>
              <w:rPr>
                <w:noProof/>
                <w:webHidden/>
              </w:rPr>
              <w:fldChar w:fldCharType="end"/>
            </w:r>
          </w:hyperlink>
        </w:p>
        <w:p w14:paraId="1CBF265F" w14:textId="5C639003"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5" w:history="1">
            <w:r w:rsidRPr="00EE33E9">
              <w:rPr>
                <w:rStyle w:val="Hyperlink"/>
                <w:noProof/>
              </w:rPr>
              <w:t>2.6</w:t>
            </w:r>
            <w:r>
              <w:rPr>
                <w:rFonts w:eastAsiaTheme="minorEastAsia"/>
                <w:noProof/>
                <w:kern w:val="2"/>
                <w:sz w:val="24"/>
                <w:szCs w:val="24"/>
                <w:lang w:eastAsia="en-GB"/>
                <w14:ligatures w14:val="standardContextual"/>
              </w:rPr>
              <w:tab/>
            </w:r>
            <w:r w:rsidRPr="00EE33E9">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_Toc237097225 \h </w:instrText>
            </w:r>
            <w:r>
              <w:rPr>
                <w:noProof/>
                <w:webHidden/>
              </w:rPr>
            </w:r>
            <w:r>
              <w:rPr>
                <w:noProof/>
                <w:webHidden/>
              </w:rPr>
              <w:fldChar w:fldCharType="separate"/>
            </w:r>
            <w:r>
              <w:rPr>
                <w:noProof/>
                <w:webHidden/>
              </w:rPr>
              <w:t>13</w:t>
            </w:r>
            <w:r>
              <w:rPr>
                <w:noProof/>
                <w:webHidden/>
              </w:rPr>
              <w:fldChar w:fldCharType="end"/>
            </w:r>
          </w:hyperlink>
        </w:p>
        <w:p w14:paraId="6C2FD4B0" w14:textId="633F2E57"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6" w:history="1">
            <w:r w:rsidRPr="00EE33E9">
              <w:rPr>
                <w:rStyle w:val="Hyperlink"/>
                <w:noProof/>
              </w:rPr>
              <w:t>2.7</w:t>
            </w:r>
            <w:r>
              <w:rPr>
                <w:rFonts w:eastAsiaTheme="minorEastAsia"/>
                <w:noProof/>
                <w:kern w:val="2"/>
                <w:sz w:val="24"/>
                <w:szCs w:val="24"/>
                <w:lang w:eastAsia="en-GB"/>
                <w14:ligatures w14:val="standardContextual"/>
              </w:rPr>
              <w:tab/>
            </w:r>
            <w:r w:rsidRPr="00EE33E9">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_Toc237097226 \h </w:instrText>
            </w:r>
            <w:r>
              <w:rPr>
                <w:noProof/>
                <w:webHidden/>
              </w:rPr>
            </w:r>
            <w:r>
              <w:rPr>
                <w:noProof/>
                <w:webHidden/>
              </w:rPr>
              <w:fldChar w:fldCharType="separate"/>
            </w:r>
            <w:r>
              <w:rPr>
                <w:noProof/>
                <w:webHidden/>
              </w:rPr>
              <w:t>14</w:t>
            </w:r>
            <w:r>
              <w:rPr>
                <w:noProof/>
                <w:webHidden/>
              </w:rPr>
              <w:fldChar w:fldCharType="end"/>
            </w:r>
          </w:hyperlink>
        </w:p>
        <w:p w14:paraId="01FF5D66" w14:textId="2FA2F242"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7" w:history="1">
            <w:r w:rsidRPr="00EE33E9">
              <w:rPr>
                <w:rStyle w:val="Hyperlink"/>
                <w:noProof/>
              </w:rPr>
              <w:t>2.8</w:t>
            </w:r>
            <w:r>
              <w:rPr>
                <w:rFonts w:eastAsiaTheme="minorEastAsia"/>
                <w:noProof/>
                <w:kern w:val="2"/>
                <w:sz w:val="24"/>
                <w:szCs w:val="24"/>
                <w:lang w:eastAsia="en-GB"/>
                <w14:ligatures w14:val="standardContextual"/>
              </w:rPr>
              <w:tab/>
            </w:r>
            <w:r w:rsidRPr="00EE33E9">
              <w:rPr>
                <w:rStyle w:val="Hyperlink"/>
                <w:noProof/>
              </w:rPr>
              <w:t>Delivery Confirmation (Pass/Fail):</w:t>
            </w:r>
            <w:r>
              <w:rPr>
                <w:noProof/>
                <w:webHidden/>
              </w:rPr>
              <w:tab/>
            </w:r>
            <w:r>
              <w:rPr>
                <w:noProof/>
                <w:webHidden/>
              </w:rPr>
              <w:fldChar w:fldCharType="begin"/>
            </w:r>
            <w:r>
              <w:rPr>
                <w:noProof/>
                <w:webHidden/>
              </w:rPr>
              <w:instrText xml:space="preserve"> PAGEREF _Toc237097227 \h </w:instrText>
            </w:r>
            <w:r>
              <w:rPr>
                <w:noProof/>
                <w:webHidden/>
              </w:rPr>
            </w:r>
            <w:r>
              <w:rPr>
                <w:noProof/>
                <w:webHidden/>
              </w:rPr>
              <w:fldChar w:fldCharType="separate"/>
            </w:r>
            <w:r>
              <w:rPr>
                <w:noProof/>
                <w:webHidden/>
              </w:rPr>
              <w:t>14</w:t>
            </w:r>
            <w:r>
              <w:rPr>
                <w:noProof/>
                <w:webHidden/>
              </w:rPr>
              <w:fldChar w:fldCharType="end"/>
            </w:r>
          </w:hyperlink>
        </w:p>
        <w:p w14:paraId="3CAED677" w14:textId="13141A3D" w:rsidR="00F70077" w:rsidRDefault="00F70077">
          <w:pPr>
            <w:pStyle w:val="TOC1"/>
            <w:tabs>
              <w:tab w:val="left" w:pos="480"/>
              <w:tab w:val="right" w:leader="dot" w:pos="9016"/>
            </w:tabs>
            <w:rPr>
              <w:rFonts w:eastAsiaTheme="minorEastAsia"/>
              <w:noProof/>
              <w:kern w:val="2"/>
              <w:sz w:val="24"/>
              <w:szCs w:val="24"/>
              <w:lang w:eastAsia="en-GB"/>
              <w14:ligatures w14:val="standardContextual"/>
            </w:rPr>
          </w:pPr>
          <w:hyperlink w:anchor="_Toc237097228" w:history="1">
            <w:r w:rsidRPr="00EE33E9">
              <w:rPr>
                <w:rStyle w:val="Hyperlink"/>
                <w:noProof/>
              </w:rPr>
              <w:t>3</w:t>
            </w:r>
            <w:r>
              <w:rPr>
                <w:rFonts w:eastAsiaTheme="minorEastAsia"/>
                <w:noProof/>
                <w:kern w:val="2"/>
                <w:sz w:val="24"/>
                <w:szCs w:val="24"/>
                <w:lang w:eastAsia="en-GB"/>
                <w14:ligatures w14:val="standardContextual"/>
              </w:rPr>
              <w:tab/>
            </w:r>
            <w:r w:rsidRPr="00EE33E9">
              <w:rPr>
                <w:rStyle w:val="Hyperlink"/>
                <w:noProof/>
              </w:rPr>
              <w:t>Mandatory &amp; General Requirements – Lot 3</w:t>
            </w:r>
            <w:r>
              <w:rPr>
                <w:noProof/>
                <w:webHidden/>
              </w:rPr>
              <w:tab/>
            </w:r>
            <w:r>
              <w:rPr>
                <w:noProof/>
                <w:webHidden/>
              </w:rPr>
              <w:fldChar w:fldCharType="begin"/>
            </w:r>
            <w:r>
              <w:rPr>
                <w:noProof/>
                <w:webHidden/>
              </w:rPr>
              <w:instrText xml:space="preserve"> PAGEREF _Toc237097228 \h </w:instrText>
            </w:r>
            <w:r>
              <w:rPr>
                <w:noProof/>
                <w:webHidden/>
              </w:rPr>
            </w:r>
            <w:r>
              <w:rPr>
                <w:noProof/>
                <w:webHidden/>
              </w:rPr>
              <w:fldChar w:fldCharType="separate"/>
            </w:r>
            <w:r>
              <w:rPr>
                <w:noProof/>
                <w:webHidden/>
              </w:rPr>
              <w:t>15</w:t>
            </w:r>
            <w:r>
              <w:rPr>
                <w:noProof/>
                <w:webHidden/>
              </w:rPr>
              <w:fldChar w:fldCharType="end"/>
            </w:r>
          </w:hyperlink>
        </w:p>
        <w:p w14:paraId="1A6666DB" w14:textId="6BBE986E"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29" w:history="1">
            <w:r w:rsidRPr="00EE33E9">
              <w:rPr>
                <w:rStyle w:val="Hyperlink"/>
                <w:noProof/>
              </w:rPr>
              <w:t>3.1</w:t>
            </w:r>
            <w:r>
              <w:rPr>
                <w:rFonts w:eastAsiaTheme="minorEastAsia"/>
                <w:noProof/>
                <w:kern w:val="2"/>
                <w:sz w:val="24"/>
                <w:szCs w:val="24"/>
                <w:lang w:eastAsia="en-GB"/>
                <w14:ligatures w14:val="standardContextual"/>
              </w:rPr>
              <w:tab/>
            </w:r>
            <w:r w:rsidRPr="00EE33E9">
              <w:rPr>
                <w:rStyle w:val="Hyperlink"/>
                <w:noProof/>
              </w:rPr>
              <w:t>GENERAL Mandatory Requirement</w:t>
            </w:r>
            <w:r>
              <w:rPr>
                <w:noProof/>
                <w:webHidden/>
              </w:rPr>
              <w:tab/>
            </w:r>
            <w:r>
              <w:rPr>
                <w:noProof/>
                <w:webHidden/>
              </w:rPr>
              <w:fldChar w:fldCharType="begin"/>
            </w:r>
            <w:r>
              <w:rPr>
                <w:noProof/>
                <w:webHidden/>
              </w:rPr>
              <w:instrText xml:space="preserve"> PAGEREF _Toc237097229 \h </w:instrText>
            </w:r>
            <w:r>
              <w:rPr>
                <w:noProof/>
                <w:webHidden/>
              </w:rPr>
            </w:r>
            <w:r>
              <w:rPr>
                <w:noProof/>
                <w:webHidden/>
              </w:rPr>
              <w:fldChar w:fldCharType="separate"/>
            </w:r>
            <w:r>
              <w:rPr>
                <w:noProof/>
                <w:webHidden/>
              </w:rPr>
              <w:t>15</w:t>
            </w:r>
            <w:r>
              <w:rPr>
                <w:noProof/>
                <w:webHidden/>
              </w:rPr>
              <w:fldChar w:fldCharType="end"/>
            </w:r>
          </w:hyperlink>
        </w:p>
        <w:p w14:paraId="65849EF2" w14:textId="0B7347FE"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0" w:history="1">
            <w:r w:rsidRPr="00EE33E9">
              <w:rPr>
                <w:rStyle w:val="Hyperlink"/>
                <w:noProof/>
              </w:rPr>
              <w:t>3.2</w:t>
            </w:r>
            <w:r>
              <w:rPr>
                <w:rFonts w:eastAsiaTheme="minorEastAsia"/>
                <w:noProof/>
                <w:kern w:val="2"/>
                <w:sz w:val="24"/>
                <w:szCs w:val="24"/>
                <w:lang w:eastAsia="en-GB"/>
                <w14:ligatures w14:val="standardContextual"/>
              </w:rPr>
              <w:tab/>
            </w:r>
            <w:r w:rsidRPr="00EE33E9">
              <w:rPr>
                <w:rStyle w:val="Hyperlink"/>
                <w:noProof/>
              </w:rPr>
              <w:t>Optional Requirements (General)</w:t>
            </w:r>
            <w:r>
              <w:rPr>
                <w:noProof/>
                <w:webHidden/>
              </w:rPr>
              <w:tab/>
            </w:r>
            <w:r>
              <w:rPr>
                <w:noProof/>
                <w:webHidden/>
              </w:rPr>
              <w:fldChar w:fldCharType="begin"/>
            </w:r>
            <w:r>
              <w:rPr>
                <w:noProof/>
                <w:webHidden/>
              </w:rPr>
              <w:instrText xml:space="preserve"> PAGEREF _Toc237097230 \h </w:instrText>
            </w:r>
            <w:r>
              <w:rPr>
                <w:noProof/>
                <w:webHidden/>
              </w:rPr>
            </w:r>
            <w:r>
              <w:rPr>
                <w:noProof/>
                <w:webHidden/>
              </w:rPr>
              <w:fldChar w:fldCharType="separate"/>
            </w:r>
            <w:r>
              <w:rPr>
                <w:noProof/>
                <w:webHidden/>
              </w:rPr>
              <w:t>19</w:t>
            </w:r>
            <w:r>
              <w:rPr>
                <w:noProof/>
                <w:webHidden/>
              </w:rPr>
              <w:fldChar w:fldCharType="end"/>
            </w:r>
          </w:hyperlink>
        </w:p>
        <w:p w14:paraId="2BD29D61" w14:textId="174F0F5D"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1" w:history="1">
            <w:r w:rsidRPr="00EE33E9">
              <w:rPr>
                <w:rStyle w:val="Hyperlink"/>
                <w:noProof/>
              </w:rPr>
              <w:t>3.3</w:t>
            </w:r>
            <w:r>
              <w:rPr>
                <w:rFonts w:eastAsiaTheme="minorEastAsia"/>
                <w:noProof/>
                <w:kern w:val="2"/>
                <w:sz w:val="24"/>
                <w:szCs w:val="24"/>
                <w:lang w:eastAsia="en-GB"/>
                <w14:ligatures w14:val="standardContextual"/>
              </w:rPr>
              <w:tab/>
            </w:r>
            <w:r w:rsidRPr="00EE33E9">
              <w:rPr>
                <w:rStyle w:val="Hyperlink"/>
                <w:noProof/>
              </w:rPr>
              <w:t>Lot 3 - Mandatory Requirements</w:t>
            </w:r>
            <w:r>
              <w:rPr>
                <w:noProof/>
                <w:webHidden/>
              </w:rPr>
              <w:tab/>
            </w:r>
            <w:r>
              <w:rPr>
                <w:noProof/>
                <w:webHidden/>
              </w:rPr>
              <w:fldChar w:fldCharType="begin"/>
            </w:r>
            <w:r>
              <w:rPr>
                <w:noProof/>
                <w:webHidden/>
              </w:rPr>
              <w:instrText xml:space="preserve"> PAGEREF _Toc237097231 \h </w:instrText>
            </w:r>
            <w:r>
              <w:rPr>
                <w:noProof/>
                <w:webHidden/>
              </w:rPr>
            </w:r>
            <w:r>
              <w:rPr>
                <w:noProof/>
                <w:webHidden/>
              </w:rPr>
              <w:fldChar w:fldCharType="separate"/>
            </w:r>
            <w:r>
              <w:rPr>
                <w:noProof/>
                <w:webHidden/>
              </w:rPr>
              <w:t>19</w:t>
            </w:r>
            <w:r>
              <w:rPr>
                <w:noProof/>
                <w:webHidden/>
              </w:rPr>
              <w:fldChar w:fldCharType="end"/>
            </w:r>
          </w:hyperlink>
        </w:p>
        <w:p w14:paraId="49EC688E" w14:textId="478E524F" w:rsidR="00F70077" w:rsidRDefault="00F70077">
          <w:pPr>
            <w:pStyle w:val="TOC1"/>
            <w:tabs>
              <w:tab w:val="left" w:pos="480"/>
              <w:tab w:val="right" w:leader="dot" w:pos="9016"/>
            </w:tabs>
            <w:rPr>
              <w:rFonts w:eastAsiaTheme="minorEastAsia"/>
              <w:noProof/>
              <w:kern w:val="2"/>
              <w:sz w:val="24"/>
              <w:szCs w:val="24"/>
              <w:lang w:eastAsia="en-GB"/>
              <w14:ligatures w14:val="standardContextual"/>
            </w:rPr>
          </w:pPr>
          <w:hyperlink w:anchor="_Toc237097232" w:history="1">
            <w:r w:rsidRPr="00EE33E9">
              <w:rPr>
                <w:rStyle w:val="Hyperlink"/>
                <w:noProof/>
              </w:rPr>
              <w:t>4</w:t>
            </w:r>
            <w:r>
              <w:rPr>
                <w:rFonts w:eastAsiaTheme="minorEastAsia"/>
                <w:noProof/>
                <w:kern w:val="2"/>
                <w:sz w:val="24"/>
                <w:szCs w:val="24"/>
                <w:lang w:eastAsia="en-GB"/>
                <w14:ligatures w14:val="standardContextual"/>
              </w:rPr>
              <w:tab/>
            </w:r>
            <w:r w:rsidRPr="00EE33E9">
              <w:rPr>
                <w:rStyle w:val="Hyperlink"/>
                <w:noProof/>
              </w:rPr>
              <w:t>Response to the Award Criteria</w:t>
            </w:r>
            <w:r>
              <w:rPr>
                <w:noProof/>
                <w:webHidden/>
              </w:rPr>
              <w:tab/>
            </w:r>
            <w:r>
              <w:rPr>
                <w:noProof/>
                <w:webHidden/>
              </w:rPr>
              <w:fldChar w:fldCharType="begin"/>
            </w:r>
            <w:r>
              <w:rPr>
                <w:noProof/>
                <w:webHidden/>
              </w:rPr>
              <w:instrText xml:space="preserve"> PAGEREF _Toc237097232 \h </w:instrText>
            </w:r>
            <w:r>
              <w:rPr>
                <w:noProof/>
                <w:webHidden/>
              </w:rPr>
            </w:r>
            <w:r>
              <w:rPr>
                <w:noProof/>
                <w:webHidden/>
              </w:rPr>
              <w:fldChar w:fldCharType="separate"/>
            </w:r>
            <w:r>
              <w:rPr>
                <w:noProof/>
                <w:webHidden/>
              </w:rPr>
              <w:t>21</w:t>
            </w:r>
            <w:r>
              <w:rPr>
                <w:noProof/>
                <w:webHidden/>
              </w:rPr>
              <w:fldChar w:fldCharType="end"/>
            </w:r>
          </w:hyperlink>
        </w:p>
        <w:p w14:paraId="0D73F305" w14:textId="0C903129"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3" w:history="1">
            <w:r w:rsidRPr="00EE33E9">
              <w:rPr>
                <w:rStyle w:val="Hyperlink"/>
                <w:noProof/>
              </w:rPr>
              <w:t>4.1</w:t>
            </w:r>
            <w:r>
              <w:rPr>
                <w:rFonts w:eastAsiaTheme="minorEastAsia"/>
                <w:noProof/>
                <w:kern w:val="2"/>
                <w:sz w:val="24"/>
                <w:szCs w:val="24"/>
                <w:lang w:eastAsia="en-GB"/>
                <w14:ligatures w14:val="standardContextual"/>
              </w:rPr>
              <w:tab/>
            </w:r>
            <w:r w:rsidRPr="00EE33E9">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_Toc237097233 \h </w:instrText>
            </w:r>
            <w:r>
              <w:rPr>
                <w:noProof/>
                <w:webHidden/>
              </w:rPr>
            </w:r>
            <w:r>
              <w:rPr>
                <w:noProof/>
                <w:webHidden/>
              </w:rPr>
              <w:fldChar w:fldCharType="separate"/>
            </w:r>
            <w:r>
              <w:rPr>
                <w:noProof/>
                <w:webHidden/>
              </w:rPr>
              <w:t>21</w:t>
            </w:r>
            <w:r>
              <w:rPr>
                <w:noProof/>
                <w:webHidden/>
              </w:rPr>
              <w:fldChar w:fldCharType="end"/>
            </w:r>
          </w:hyperlink>
        </w:p>
        <w:p w14:paraId="343EBBB8" w14:textId="1FFF0150"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4" w:history="1">
            <w:r w:rsidRPr="00EE33E9">
              <w:rPr>
                <w:rStyle w:val="Hyperlink"/>
                <w:noProof/>
              </w:rPr>
              <w:t>4.2</w:t>
            </w:r>
            <w:r>
              <w:rPr>
                <w:rFonts w:eastAsiaTheme="minorEastAsia"/>
                <w:noProof/>
                <w:kern w:val="2"/>
                <w:sz w:val="24"/>
                <w:szCs w:val="24"/>
                <w:lang w:eastAsia="en-GB"/>
                <w14:ligatures w14:val="standardContextual"/>
              </w:rPr>
              <w:tab/>
            </w:r>
            <w:r w:rsidRPr="00EE33E9">
              <w:rPr>
                <w:rStyle w:val="Hyperlink"/>
                <w:noProof/>
              </w:rPr>
              <w:t xml:space="preserve">Award Criterion B - </w:t>
            </w:r>
            <w:r w:rsidRPr="00EE33E9">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_Toc237097234 \h </w:instrText>
            </w:r>
            <w:r>
              <w:rPr>
                <w:noProof/>
                <w:webHidden/>
              </w:rPr>
            </w:r>
            <w:r>
              <w:rPr>
                <w:noProof/>
                <w:webHidden/>
              </w:rPr>
              <w:fldChar w:fldCharType="separate"/>
            </w:r>
            <w:r>
              <w:rPr>
                <w:noProof/>
                <w:webHidden/>
              </w:rPr>
              <w:t>22</w:t>
            </w:r>
            <w:r>
              <w:rPr>
                <w:noProof/>
                <w:webHidden/>
              </w:rPr>
              <w:fldChar w:fldCharType="end"/>
            </w:r>
          </w:hyperlink>
        </w:p>
        <w:p w14:paraId="65B43E75" w14:textId="402E0D4C"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5" w:history="1">
            <w:r w:rsidRPr="00EE33E9">
              <w:rPr>
                <w:rStyle w:val="Hyperlink"/>
                <w:noProof/>
              </w:rPr>
              <w:t>4.3</w:t>
            </w:r>
            <w:r>
              <w:rPr>
                <w:rFonts w:eastAsiaTheme="minorEastAsia"/>
                <w:noProof/>
                <w:kern w:val="2"/>
                <w:sz w:val="24"/>
                <w:szCs w:val="24"/>
                <w:lang w:eastAsia="en-GB"/>
                <w14:ligatures w14:val="standardContextual"/>
              </w:rPr>
              <w:tab/>
            </w:r>
            <w:r w:rsidRPr="00EE33E9">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_Toc237097235 \h </w:instrText>
            </w:r>
            <w:r>
              <w:rPr>
                <w:noProof/>
                <w:webHidden/>
              </w:rPr>
            </w:r>
            <w:r>
              <w:rPr>
                <w:noProof/>
                <w:webHidden/>
              </w:rPr>
              <w:fldChar w:fldCharType="separate"/>
            </w:r>
            <w:r>
              <w:rPr>
                <w:noProof/>
                <w:webHidden/>
              </w:rPr>
              <w:t>23</w:t>
            </w:r>
            <w:r>
              <w:rPr>
                <w:noProof/>
                <w:webHidden/>
              </w:rPr>
              <w:fldChar w:fldCharType="end"/>
            </w:r>
          </w:hyperlink>
        </w:p>
        <w:p w14:paraId="4ECD0CAF" w14:textId="1F713158"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6" w:history="1">
            <w:r w:rsidRPr="00EE33E9">
              <w:rPr>
                <w:rStyle w:val="Hyperlink"/>
                <w:noProof/>
              </w:rPr>
              <w:t>4.4</w:t>
            </w:r>
            <w:r>
              <w:rPr>
                <w:rFonts w:eastAsiaTheme="minorEastAsia"/>
                <w:noProof/>
                <w:kern w:val="2"/>
                <w:sz w:val="24"/>
                <w:szCs w:val="24"/>
                <w:lang w:eastAsia="en-GB"/>
                <w14:ligatures w14:val="standardContextual"/>
              </w:rPr>
              <w:tab/>
            </w:r>
            <w:r w:rsidRPr="00EE33E9">
              <w:rPr>
                <w:rStyle w:val="Hyperlink"/>
                <w:noProof/>
              </w:rPr>
              <w:t xml:space="preserve">Award Criterion D – </w:t>
            </w:r>
            <w:r w:rsidRPr="00EE33E9">
              <w:rPr>
                <w:rStyle w:val="Hyperlink"/>
                <w:noProof/>
                <w:lang w:val="en-IE"/>
              </w:rPr>
              <w:t>Ultimate Cost</w:t>
            </w:r>
            <w:r>
              <w:rPr>
                <w:noProof/>
                <w:webHidden/>
              </w:rPr>
              <w:tab/>
            </w:r>
            <w:r>
              <w:rPr>
                <w:noProof/>
                <w:webHidden/>
              </w:rPr>
              <w:fldChar w:fldCharType="begin"/>
            </w:r>
            <w:r>
              <w:rPr>
                <w:noProof/>
                <w:webHidden/>
              </w:rPr>
              <w:instrText xml:space="preserve"> PAGEREF _Toc237097236 \h </w:instrText>
            </w:r>
            <w:r>
              <w:rPr>
                <w:noProof/>
                <w:webHidden/>
              </w:rPr>
            </w:r>
            <w:r>
              <w:rPr>
                <w:noProof/>
                <w:webHidden/>
              </w:rPr>
              <w:fldChar w:fldCharType="separate"/>
            </w:r>
            <w:r>
              <w:rPr>
                <w:noProof/>
                <w:webHidden/>
              </w:rPr>
              <w:t>24</w:t>
            </w:r>
            <w:r>
              <w:rPr>
                <w:noProof/>
                <w:webHidden/>
              </w:rPr>
              <w:fldChar w:fldCharType="end"/>
            </w:r>
          </w:hyperlink>
        </w:p>
        <w:p w14:paraId="2B6C6AEB" w14:textId="1DED1870" w:rsidR="00F70077" w:rsidRDefault="00F70077">
          <w:pPr>
            <w:pStyle w:val="TOC2"/>
            <w:tabs>
              <w:tab w:val="left" w:pos="960"/>
              <w:tab w:val="right" w:leader="dot" w:pos="9016"/>
            </w:tabs>
            <w:rPr>
              <w:rFonts w:eastAsiaTheme="minorEastAsia"/>
              <w:noProof/>
              <w:kern w:val="2"/>
              <w:sz w:val="24"/>
              <w:szCs w:val="24"/>
              <w:lang w:eastAsia="en-GB"/>
              <w14:ligatures w14:val="standardContextual"/>
            </w:rPr>
          </w:pPr>
          <w:hyperlink w:anchor="_Toc237097237" w:history="1">
            <w:r w:rsidRPr="00EE33E9">
              <w:rPr>
                <w:rStyle w:val="Hyperlink"/>
                <w:noProof/>
              </w:rPr>
              <w:t>4.5</w:t>
            </w:r>
            <w:r>
              <w:rPr>
                <w:rFonts w:eastAsiaTheme="minorEastAsia"/>
                <w:noProof/>
                <w:kern w:val="2"/>
                <w:sz w:val="24"/>
                <w:szCs w:val="24"/>
                <w:lang w:eastAsia="en-GB"/>
                <w14:ligatures w14:val="standardContextual"/>
              </w:rPr>
              <w:tab/>
            </w:r>
            <w:r w:rsidRPr="00EE33E9">
              <w:rPr>
                <w:rStyle w:val="Hyperlink"/>
                <w:noProof/>
              </w:rPr>
              <w:t>Form of Tender – Ultimate Cost (Criterion D)</w:t>
            </w:r>
            <w:r>
              <w:rPr>
                <w:noProof/>
                <w:webHidden/>
              </w:rPr>
              <w:tab/>
            </w:r>
            <w:r>
              <w:rPr>
                <w:noProof/>
                <w:webHidden/>
              </w:rPr>
              <w:fldChar w:fldCharType="begin"/>
            </w:r>
            <w:r>
              <w:rPr>
                <w:noProof/>
                <w:webHidden/>
              </w:rPr>
              <w:instrText xml:space="preserve"> PAGEREF _Toc237097237 \h </w:instrText>
            </w:r>
            <w:r>
              <w:rPr>
                <w:noProof/>
                <w:webHidden/>
              </w:rPr>
            </w:r>
            <w:r>
              <w:rPr>
                <w:noProof/>
                <w:webHidden/>
              </w:rPr>
              <w:fldChar w:fldCharType="separate"/>
            </w:r>
            <w:r>
              <w:rPr>
                <w:noProof/>
                <w:webHidden/>
              </w:rPr>
              <w:t>25</w:t>
            </w:r>
            <w:r>
              <w:rPr>
                <w:noProof/>
                <w:webHidden/>
              </w:rPr>
              <w:fldChar w:fldCharType="end"/>
            </w:r>
          </w:hyperlink>
        </w:p>
        <w:p w14:paraId="09E1A49E" w14:textId="794E8EF0" w:rsidR="009A59FB" w:rsidRPr="00FA0BAA" w:rsidRDefault="009A59FB" w:rsidP="00AF1EAE">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7218"/>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7219"/>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7220"/>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7221"/>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7222"/>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7223"/>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01F2C174"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and </w:t>
            </w:r>
            <w:r w:rsidRPr="00871E92">
              <w:rPr>
                <w:rFonts w:ascii="Aptos" w:hAnsi="Aptos"/>
              </w:rPr>
              <w:t xml:space="preserve">scale on </w:t>
            </w:r>
            <w:r w:rsidR="00871E92" w:rsidRPr="00871E92">
              <w:rPr>
                <w:rFonts w:ascii="Aptos" w:hAnsi="Aptos"/>
              </w:rPr>
              <w:t>one</w:t>
            </w:r>
            <w:r w:rsidRPr="00871E92">
              <w:rPr>
                <w:rFonts w:ascii="Aptos" w:hAnsi="Aptos"/>
              </w:rPr>
              <w:t xml:space="preserve"> (</w:t>
            </w:r>
            <w:r w:rsidR="00871E92" w:rsidRPr="00871E92">
              <w:rPr>
                <w:rFonts w:ascii="Aptos" w:hAnsi="Aptos"/>
              </w:rPr>
              <w:t>1</w:t>
            </w:r>
            <w:r w:rsidRPr="00871E92">
              <w:rPr>
                <w:rFonts w:ascii="Aptos" w:hAnsi="Aptos"/>
              </w:rPr>
              <w:t>) occasion. The contract referenced for consideration should provide comprehensive information to en</w:t>
            </w:r>
            <w:r w:rsidRPr="00FA0BAA">
              <w:rPr>
                <w:rFonts w:ascii="Aptos" w:hAnsi="Aptos"/>
              </w:rPr>
              <w:t xml:space="preserve">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871E92">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871E92">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3E09F0"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07B50322"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Delivery, install and commissioning of equipment:</w:t>
            </w:r>
          </w:p>
        </w:tc>
      </w:tr>
      <w:tr w:rsidR="003E09F0" w:rsidRPr="00FA0BAA" w14:paraId="5D259545" w14:textId="77777777" w:rsidTr="006C1856">
        <w:tc>
          <w:tcPr>
            <w:tcW w:w="9016" w:type="dxa"/>
            <w:gridSpan w:val="5"/>
            <w:tcMar>
              <w:top w:w="28" w:type="dxa"/>
              <w:bottom w:w="28" w:type="dxa"/>
            </w:tcMar>
            <w:vAlign w:val="center"/>
          </w:tcPr>
          <w:p w14:paraId="4645F5B6" w14:textId="77777777"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Response:</w:t>
            </w:r>
          </w:p>
          <w:p w14:paraId="37B3E222" w14:textId="77777777" w:rsidR="003E09F0" w:rsidRDefault="003E09F0" w:rsidP="003E09F0">
            <w:pPr>
              <w:spacing w:before="40" w:after="40" w:line="276" w:lineRule="auto"/>
              <w:rPr>
                <w:rFonts w:ascii="Aptos" w:hAnsi="Aptos"/>
                <w:color w:val="000000" w:themeColor="text1"/>
              </w:rPr>
            </w:pPr>
          </w:p>
          <w:p w14:paraId="584B55C0" w14:textId="77777777" w:rsidR="004042B5" w:rsidRPr="003E09F0" w:rsidRDefault="004042B5" w:rsidP="003E09F0">
            <w:pPr>
              <w:spacing w:before="40" w:after="40" w:line="276" w:lineRule="auto"/>
              <w:rPr>
                <w:rFonts w:ascii="Aptos" w:hAnsi="Aptos"/>
                <w:color w:val="000000" w:themeColor="text1"/>
              </w:rPr>
            </w:pPr>
          </w:p>
        </w:tc>
      </w:tr>
      <w:tr w:rsidR="003E09F0"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08A665C7"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How was reactive and proactive maintenance conducted:</w:t>
            </w:r>
          </w:p>
        </w:tc>
      </w:tr>
      <w:tr w:rsidR="003E09F0" w:rsidRPr="00FA0BAA" w14:paraId="6F6506F9" w14:textId="77777777" w:rsidTr="006C1856">
        <w:tc>
          <w:tcPr>
            <w:tcW w:w="9016" w:type="dxa"/>
            <w:gridSpan w:val="5"/>
            <w:tcMar>
              <w:top w:w="28" w:type="dxa"/>
              <w:bottom w:w="28" w:type="dxa"/>
            </w:tcMar>
            <w:vAlign w:val="center"/>
          </w:tcPr>
          <w:p w14:paraId="729B3CD6" w14:textId="77777777"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Response:</w:t>
            </w:r>
          </w:p>
          <w:p w14:paraId="42118BAE" w14:textId="77777777" w:rsidR="003E09F0" w:rsidRDefault="003E09F0" w:rsidP="003E09F0">
            <w:pPr>
              <w:spacing w:before="40" w:after="40" w:line="276" w:lineRule="auto"/>
              <w:rPr>
                <w:rFonts w:ascii="Aptos" w:hAnsi="Aptos"/>
                <w:color w:val="000000" w:themeColor="text1"/>
              </w:rPr>
            </w:pPr>
          </w:p>
          <w:p w14:paraId="6E773CD1" w14:textId="77777777" w:rsidR="004042B5" w:rsidRPr="003E09F0" w:rsidRDefault="004042B5" w:rsidP="003E09F0">
            <w:pPr>
              <w:spacing w:before="40" w:after="40" w:line="276" w:lineRule="auto"/>
              <w:rPr>
                <w:rFonts w:ascii="Aptos" w:hAnsi="Aptos"/>
                <w:color w:val="000000" w:themeColor="text1"/>
              </w:rPr>
            </w:pPr>
          </w:p>
        </w:tc>
      </w:tr>
      <w:tr w:rsidR="003E09F0"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03647FC6"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Training and upskilling provided:</w:t>
            </w:r>
          </w:p>
        </w:tc>
      </w:tr>
      <w:tr w:rsidR="003E09F0" w:rsidRPr="00FA0BAA" w14:paraId="48AC1226" w14:textId="77777777" w:rsidTr="006C1856">
        <w:tc>
          <w:tcPr>
            <w:tcW w:w="9016" w:type="dxa"/>
            <w:gridSpan w:val="5"/>
            <w:tcMar>
              <w:top w:w="28" w:type="dxa"/>
              <w:bottom w:w="28" w:type="dxa"/>
            </w:tcMar>
            <w:vAlign w:val="center"/>
          </w:tcPr>
          <w:p w14:paraId="418675BE" w14:textId="77777777"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Response:</w:t>
            </w:r>
          </w:p>
          <w:p w14:paraId="489AB6D3" w14:textId="77777777" w:rsidR="003E09F0" w:rsidRDefault="003E09F0" w:rsidP="003E09F0">
            <w:pPr>
              <w:spacing w:before="40" w:after="40" w:line="276" w:lineRule="auto"/>
              <w:rPr>
                <w:rFonts w:ascii="Aptos" w:hAnsi="Aptos"/>
                <w:color w:val="000000" w:themeColor="text1"/>
              </w:rPr>
            </w:pPr>
          </w:p>
          <w:p w14:paraId="225C4411" w14:textId="77777777" w:rsidR="004042B5" w:rsidRPr="003E09F0" w:rsidRDefault="004042B5" w:rsidP="003E09F0">
            <w:pPr>
              <w:spacing w:before="40" w:after="40" w:line="276" w:lineRule="auto"/>
              <w:rPr>
                <w:rFonts w:ascii="Aptos" w:hAnsi="Aptos"/>
                <w:color w:val="000000" w:themeColor="text1"/>
              </w:rPr>
            </w:pPr>
          </w:p>
        </w:tc>
      </w:tr>
      <w:tr w:rsidR="003E09F0"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1DD3D103"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Any other relevant information:</w:t>
            </w:r>
          </w:p>
        </w:tc>
      </w:tr>
      <w:tr w:rsidR="003E09F0" w:rsidRPr="00FA0BAA" w14:paraId="089189AF" w14:textId="77777777" w:rsidTr="006C1856">
        <w:tc>
          <w:tcPr>
            <w:tcW w:w="9016" w:type="dxa"/>
            <w:gridSpan w:val="5"/>
            <w:tcMar>
              <w:top w:w="28" w:type="dxa"/>
              <w:bottom w:w="28" w:type="dxa"/>
            </w:tcMar>
            <w:vAlign w:val="center"/>
          </w:tcPr>
          <w:p w14:paraId="6206155D" w14:textId="456C01C4" w:rsidR="003E09F0" w:rsidRPr="003E09F0" w:rsidRDefault="003E09F0" w:rsidP="003E09F0">
            <w:pPr>
              <w:spacing w:before="40" w:after="40" w:line="276" w:lineRule="auto"/>
              <w:rPr>
                <w:rFonts w:ascii="Aptos" w:hAnsi="Aptos"/>
                <w:color w:val="000000" w:themeColor="text1"/>
              </w:rPr>
            </w:pPr>
            <w:r w:rsidRPr="003E09F0">
              <w:rPr>
                <w:rFonts w:ascii="Aptos" w:hAnsi="Aptos"/>
                <w:color w:val="000000" w:themeColor="text1"/>
              </w:rPr>
              <w:t>Response:</w:t>
            </w:r>
          </w:p>
          <w:p w14:paraId="3CDD84BA" w14:textId="77777777" w:rsidR="003E09F0" w:rsidRDefault="003E09F0" w:rsidP="003E09F0">
            <w:pPr>
              <w:spacing w:before="40" w:after="40" w:line="276" w:lineRule="auto"/>
              <w:rPr>
                <w:rFonts w:ascii="Aptos" w:hAnsi="Aptos"/>
                <w:color w:val="000000" w:themeColor="text1"/>
              </w:rPr>
            </w:pPr>
          </w:p>
          <w:p w14:paraId="1DD4D239" w14:textId="77777777" w:rsidR="004042B5" w:rsidRPr="003E09F0" w:rsidRDefault="004042B5" w:rsidP="003E09F0">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50B79A63" w14:textId="595679F2"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7224"/>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871E92" w:rsidRDefault="00FA0BAA" w:rsidP="00FA0BAA">
            <w:pPr>
              <w:spacing w:before="40" w:line="276" w:lineRule="auto"/>
              <w:jc w:val="both"/>
              <w:rPr>
                <w:rFonts w:ascii="Aptos" w:hAnsi="Aptos"/>
                <w:b/>
                <w:bCs/>
              </w:rPr>
            </w:pPr>
            <w:r w:rsidRPr="00871E92">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3E09F0" w:rsidRPr="00FA0BAA" w14:paraId="2D6F71BE" w14:textId="77777777" w:rsidTr="00A912FB">
        <w:tc>
          <w:tcPr>
            <w:tcW w:w="2405" w:type="dxa"/>
            <w:shd w:val="clear" w:color="auto" w:fill="F2F2F2" w:themeFill="background1" w:themeFillShade="F2"/>
            <w:tcMar>
              <w:top w:w="28" w:type="dxa"/>
              <w:bottom w:w="28" w:type="dxa"/>
            </w:tcMar>
          </w:tcPr>
          <w:p w14:paraId="5A904579" w14:textId="756DBC7B" w:rsidR="003E09F0" w:rsidRPr="003E09F0" w:rsidRDefault="003E09F0" w:rsidP="003E09F0">
            <w:pPr>
              <w:spacing w:before="40" w:line="276" w:lineRule="auto"/>
              <w:jc w:val="both"/>
              <w:rPr>
                <w:rFonts w:ascii="Aptos" w:hAnsi="Aptos"/>
                <w:b/>
                <w:bCs/>
                <w:color w:val="000000" w:themeColor="text1"/>
              </w:rPr>
            </w:pPr>
            <w:r w:rsidRPr="003E09F0">
              <w:rPr>
                <w:rFonts w:ascii="Aptos" w:hAnsi="Aptos"/>
                <w:b/>
                <w:bCs/>
                <w:color w:val="000000" w:themeColor="text1"/>
              </w:rPr>
              <w:t>Technical Support</w:t>
            </w:r>
          </w:p>
        </w:tc>
        <w:tc>
          <w:tcPr>
            <w:tcW w:w="2103" w:type="dxa"/>
            <w:tcMar>
              <w:top w:w="28" w:type="dxa"/>
              <w:bottom w:w="28" w:type="dxa"/>
            </w:tcMar>
            <w:vAlign w:val="center"/>
          </w:tcPr>
          <w:p w14:paraId="6BC60F1E" w14:textId="77777777" w:rsidR="003E09F0" w:rsidRPr="003E09F0" w:rsidRDefault="003E09F0" w:rsidP="003E09F0">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3E09F0" w:rsidRPr="003E09F0" w:rsidRDefault="003E09F0" w:rsidP="003E09F0">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0DE4B1BF" w:rsidR="003E09F0" w:rsidRPr="003E09F0" w:rsidRDefault="003E09F0" w:rsidP="003E09F0">
            <w:pPr>
              <w:spacing w:before="40" w:line="276" w:lineRule="auto"/>
              <w:jc w:val="center"/>
              <w:rPr>
                <w:rFonts w:ascii="Aptos" w:hAnsi="Aptos"/>
                <w:color w:val="000000" w:themeColor="text1"/>
              </w:rPr>
            </w:pPr>
            <w:r w:rsidRPr="003E09F0">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7225"/>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97226"/>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78260708" w14:textId="77777777" w:rsidR="00F70077" w:rsidRDefault="00F70077" w:rsidP="00BE0361">
      <w:pPr>
        <w:rPr>
          <w:rFonts w:ascii="Aptos" w:hAnsi="Aptos"/>
        </w:rPr>
      </w:pPr>
    </w:p>
    <w:p w14:paraId="65E8B796" w14:textId="77777777" w:rsidR="00F70077" w:rsidRPr="00651190" w:rsidRDefault="00F70077" w:rsidP="00F70077">
      <w:pPr>
        <w:rPr>
          <w:rFonts w:ascii="Aptos" w:hAnsi="Aptos"/>
        </w:rPr>
      </w:pPr>
      <w:bookmarkStart w:id="12" w:name="_Toc237097227"/>
      <w:r w:rsidRPr="00F70077">
        <w:rPr>
          <w:rStyle w:val="Heading2Char"/>
        </w:rPr>
        <w:t>2.8</w:t>
      </w:r>
      <w:r w:rsidRPr="00F70077">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2BD7F519" w14:textId="77777777" w:rsidR="00F70077" w:rsidRPr="00651190" w:rsidRDefault="00F70077" w:rsidP="00F70077">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49A91F63" w:rsidR="00526CCD" w:rsidRPr="00FA0BAA" w:rsidRDefault="007675A5" w:rsidP="00BE0361">
      <w:pPr>
        <w:rPr>
          <w:rFonts w:ascii="Aptos" w:hAnsi="Aptos"/>
        </w:rPr>
      </w:pPr>
      <w:r>
        <w:rPr>
          <w:rFonts w:ascii="Aptos" w:hAnsi="Aptos"/>
        </w:rPr>
        <w:br w:type="page"/>
      </w:r>
    </w:p>
    <w:p w14:paraId="2D4EA7CE" w14:textId="3D732206" w:rsidR="00B3123F" w:rsidRDefault="00B3123F" w:rsidP="007675A5">
      <w:pPr>
        <w:pStyle w:val="Heading1"/>
      </w:pPr>
      <w:bookmarkStart w:id="13" w:name="_Toc237097228"/>
      <w:r>
        <w:lastRenderedPageBreak/>
        <w:t xml:space="preserve">Mandatory </w:t>
      </w:r>
      <w:r w:rsidR="0033253F">
        <w:t xml:space="preserve">&amp; General </w:t>
      </w:r>
      <w:r w:rsidRPr="00B3123F">
        <w:t>Requirements</w:t>
      </w:r>
      <w:r w:rsidR="007675A5">
        <w:t xml:space="preserve"> – Lot </w:t>
      </w:r>
      <w:r w:rsidR="005C35A7">
        <w:t>3</w:t>
      </w:r>
      <w:bookmarkEnd w:id="13"/>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2F13CFCA" w14:textId="3E5AD119" w:rsidR="004B5A18" w:rsidRDefault="004B5A18" w:rsidP="004B5A18">
      <w:pPr>
        <w:pStyle w:val="Heading2"/>
      </w:pPr>
      <w:bookmarkStart w:id="14" w:name="_Toc237097229"/>
      <w:r>
        <w:t>GENERAL</w:t>
      </w:r>
      <w:r w:rsidR="00AF1EAE">
        <w:t xml:space="preserve"> Mandatory Requirement</w:t>
      </w:r>
      <w:bookmarkEnd w:id="14"/>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p w14:paraId="136107A9" w14:textId="66EC30CF"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871E92">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69D15AA2"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Environmental 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871E92">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871E92">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5C5CBB45" w14:textId="77777777" w:rsidR="00871E92" w:rsidRPr="00871E92" w:rsidRDefault="00871E92" w:rsidP="00871E92">
      <w:pPr>
        <w:pStyle w:val="Heading2"/>
      </w:pPr>
      <w:bookmarkStart w:id="15" w:name="_Toc237097230"/>
      <w:r w:rsidRPr="00871E92">
        <w:t>Optional Requirements (General)</w:t>
      </w:r>
      <w:bookmarkEnd w:id="15"/>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p w14:paraId="17A0AE8D" w14:textId="6DBF7335" w:rsidR="0033253F" w:rsidRPr="00097453" w:rsidRDefault="00871E92" w:rsidP="0033253F">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5C20049D" w:rsidR="0033253F" w:rsidRPr="00097453" w:rsidRDefault="00871E92" w:rsidP="0033253F">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542C2AFB" w:rsidR="0033253F" w:rsidRPr="00097453" w:rsidRDefault="00871E92" w:rsidP="0033253F">
            <w:pPr>
              <w:spacing w:before="60" w:after="60" w:line="276" w:lineRule="auto"/>
              <w:jc w:val="center"/>
              <w:rPr>
                <w:rFonts w:ascii="Aptos" w:hAnsi="Aptos"/>
                <w:b/>
                <w:bCs/>
                <w:lang w:val="en-IE"/>
              </w:rPr>
            </w:pPr>
            <w:r>
              <w:rPr>
                <w:b/>
                <w:bCs/>
              </w:rPr>
              <w:t>O</w:t>
            </w:r>
            <w:r w:rsidR="0033253F"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05A15FFB" w:rsidR="0033253F" w:rsidRPr="00097453" w:rsidRDefault="00871E92"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36BD06E8" w14:textId="77777777" w:rsidR="0033253F" w:rsidRDefault="0033253F" w:rsidP="007675A5">
      <w:pPr>
        <w:jc w:val="both"/>
      </w:pPr>
    </w:p>
    <w:p w14:paraId="4B0CF451" w14:textId="617E50B1" w:rsidR="004B5A18" w:rsidRDefault="004B5A18" w:rsidP="004B5A18">
      <w:pPr>
        <w:pStyle w:val="Heading2"/>
      </w:pPr>
      <w:bookmarkStart w:id="16" w:name="_Toc237097231"/>
      <w:r>
        <w:t xml:space="preserve">Lot </w:t>
      </w:r>
      <w:r w:rsidR="00AC31CC">
        <w:t>3</w:t>
      </w:r>
      <w:r>
        <w:t xml:space="preserve"> </w:t>
      </w:r>
      <w:r w:rsidR="0033253F">
        <w:t>- Mandatory Requirements</w:t>
      </w:r>
      <w:bookmarkEnd w:id="16"/>
    </w:p>
    <w:tbl>
      <w:tblPr>
        <w:tblStyle w:val="TableGrid"/>
        <w:tblW w:w="0" w:type="auto"/>
        <w:tblLook w:val="04A0" w:firstRow="1" w:lastRow="0" w:firstColumn="1" w:lastColumn="0" w:noHBand="0" w:noVBand="1"/>
      </w:tblPr>
      <w:tblGrid>
        <w:gridCol w:w="1237"/>
        <w:gridCol w:w="6984"/>
        <w:gridCol w:w="795"/>
      </w:tblGrid>
      <w:tr w:rsidR="00B3123F" w:rsidRPr="00AC31CC" w14:paraId="10F399A4" w14:textId="477AAE0C" w:rsidTr="00D72757">
        <w:tc>
          <w:tcPr>
            <w:tcW w:w="1237" w:type="dxa"/>
            <w:shd w:val="clear" w:color="auto" w:fill="018489"/>
          </w:tcPr>
          <w:p w14:paraId="74BF1CF8" w14:textId="77777777" w:rsidR="00B3123F" w:rsidRPr="00AC31CC" w:rsidRDefault="00B3123F" w:rsidP="00B3123F">
            <w:pPr>
              <w:spacing w:before="60" w:after="60" w:line="276" w:lineRule="auto"/>
              <w:jc w:val="center"/>
              <w:rPr>
                <w:rFonts w:ascii="Aptos" w:hAnsi="Aptos"/>
                <w:b/>
                <w:bCs/>
                <w:lang w:val="en-IE"/>
              </w:rPr>
            </w:pPr>
            <w:r w:rsidRPr="00AC31CC">
              <w:rPr>
                <w:rFonts w:ascii="Aptos" w:hAnsi="Aptos"/>
                <w:b/>
                <w:bCs/>
                <w:color w:val="FFFFFF" w:themeColor="background1"/>
                <w:lang w:val="en-IE"/>
              </w:rPr>
              <w:t>M.R</w:t>
            </w:r>
          </w:p>
        </w:tc>
        <w:tc>
          <w:tcPr>
            <w:tcW w:w="6984" w:type="dxa"/>
            <w:shd w:val="clear" w:color="auto" w:fill="018489"/>
          </w:tcPr>
          <w:p w14:paraId="62C7401E" w14:textId="77777777" w:rsidR="00B3123F" w:rsidRPr="00AC31CC" w:rsidRDefault="00B3123F" w:rsidP="00B3123F">
            <w:pPr>
              <w:spacing w:before="60" w:after="60" w:line="276" w:lineRule="auto"/>
              <w:jc w:val="both"/>
              <w:rPr>
                <w:rFonts w:ascii="Aptos" w:hAnsi="Aptos"/>
                <w:b/>
                <w:bCs/>
                <w:lang w:val="en-IE"/>
              </w:rPr>
            </w:pPr>
            <w:r w:rsidRPr="00AC31CC">
              <w:rPr>
                <w:rFonts w:ascii="Aptos" w:hAnsi="Aptos"/>
                <w:b/>
                <w:bCs/>
                <w:color w:val="FFFFFF" w:themeColor="background1"/>
                <w:lang w:val="en-IE"/>
              </w:rPr>
              <w:t>DETAILS</w:t>
            </w:r>
          </w:p>
        </w:tc>
        <w:tc>
          <w:tcPr>
            <w:tcW w:w="795" w:type="dxa"/>
            <w:shd w:val="clear" w:color="auto" w:fill="018489"/>
          </w:tcPr>
          <w:p w14:paraId="4873CE69" w14:textId="7590321D" w:rsidR="00B3123F" w:rsidRPr="00AC31CC" w:rsidRDefault="00B3123F" w:rsidP="00B3123F">
            <w:pPr>
              <w:spacing w:before="60" w:after="60" w:line="276" w:lineRule="auto"/>
              <w:jc w:val="center"/>
              <w:rPr>
                <w:rFonts w:ascii="Aptos" w:hAnsi="Aptos"/>
                <w:b/>
                <w:bCs/>
                <w:color w:val="FFFFFF" w:themeColor="background1"/>
                <w:lang w:val="en-IE"/>
              </w:rPr>
            </w:pPr>
            <w:r w:rsidRPr="00AC31CC">
              <w:rPr>
                <w:rFonts w:ascii="Aptos" w:hAnsi="Aptos"/>
                <w:b/>
                <w:bCs/>
                <w:color w:val="FFFFFF" w:themeColor="background1"/>
                <w:lang w:val="en-IE"/>
              </w:rPr>
              <w:t>Yes</w:t>
            </w:r>
          </w:p>
        </w:tc>
      </w:tr>
      <w:tr w:rsidR="00AC31CC" w:rsidRPr="00AC31CC" w14:paraId="619DA1CC" w14:textId="1DC279FF" w:rsidTr="00AC31CC">
        <w:tc>
          <w:tcPr>
            <w:tcW w:w="1237" w:type="dxa"/>
            <w:shd w:val="clear" w:color="auto" w:fill="F2F2F2" w:themeFill="background1" w:themeFillShade="F2"/>
            <w:vAlign w:val="center"/>
          </w:tcPr>
          <w:p w14:paraId="6C59DAC7" w14:textId="058479D4"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3.1</w:t>
            </w:r>
          </w:p>
        </w:tc>
        <w:tc>
          <w:tcPr>
            <w:tcW w:w="6984" w:type="dxa"/>
            <w:shd w:val="clear" w:color="auto" w:fill="F2F2F2" w:themeFill="background1" w:themeFillShade="F2"/>
            <w:vAlign w:val="center"/>
          </w:tcPr>
          <w:p w14:paraId="4E2AF8F5" w14:textId="004F2B58" w:rsidR="00AC31CC" w:rsidRPr="00AC31CC" w:rsidRDefault="00AC31CC" w:rsidP="00AC31CC">
            <w:pPr>
              <w:spacing w:before="60" w:after="60" w:line="276" w:lineRule="auto"/>
              <w:jc w:val="both"/>
              <w:rPr>
                <w:rFonts w:ascii="Aptos" w:hAnsi="Aptos"/>
                <w:lang w:val="en-IE"/>
              </w:rPr>
            </w:pPr>
            <w:r w:rsidRPr="00AC31CC">
              <w:rPr>
                <w:rFonts w:ascii="Aptos" w:hAnsi="Aptos"/>
              </w:rPr>
              <w:t>3-axis linear/Cartesian gantry system</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AC31CC" w:rsidRPr="00AC31CC" w:rsidRDefault="00AC31CC" w:rsidP="00AC31CC">
                <w:pPr>
                  <w:spacing w:before="60" w:after="60" w:line="276" w:lineRule="auto"/>
                  <w:jc w:val="center"/>
                  <w:rPr>
                    <w:rFonts w:ascii="Aptos" w:eastAsia="Times New Roman" w:hAnsi="Aptos" w:cs="Times New Roman"/>
                    <w:lang w:val="en-IE" w:eastAsia="en-IE"/>
                  </w:rPr>
                </w:pPr>
                <w:r w:rsidRPr="00AC31CC">
                  <w:rPr>
                    <w:rFonts w:ascii="Aptos" w:eastAsia="MS Gothic" w:hAnsi="Aptos"/>
                  </w:rPr>
                  <w:t>☐</w:t>
                </w:r>
              </w:p>
            </w:tc>
          </w:sdtContent>
        </w:sdt>
      </w:tr>
      <w:tr w:rsidR="00B3123F" w:rsidRPr="00AC31CC" w14:paraId="1E1176D6" w14:textId="77777777" w:rsidTr="00B3123F">
        <w:tc>
          <w:tcPr>
            <w:tcW w:w="9016" w:type="dxa"/>
            <w:gridSpan w:val="3"/>
            <w:shd w:val="clear" w:color="auto" w:fill="FFFFFF" w:themeFill="background1"/>
          </w:tcPr>
          <w:p w14:paraId="4E50F3E1" w14:textId="2558F660" w:rsidR="00B3123F" w:rsidRPr="00AC31CC" w:rsidRDefault="00B3123F" w:rsidP="00B3123F">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r w:rsidR="00D72757" w:rsidRPr="00AC31CC">
              <w:rPr>
                <w:rFonts w:ascii="Aptos" w:eastAsia="Times New Roman" w:hAnsi="Aptos" w:cs="Times New Roman"/>
                <w:lang w:val="en-IE" w:eastAsia="en-IE"/>
              </w:rPr>
              <w:t>:</w:t>
            </w:r>
          </w:p>
          <w:p w14:paraId="71ECA20B" w14:textId="62101F19" w:rsidR="00B3123F" w:rsidRPr="00AC31CC"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AC31CC" w:rsidRPr="00AC31CC" w14:paraId="7E2CD4D5" w14:textId="47A7BB49" w:rsidTr="00AC31CC">
        <w:tc>
          <w:tcPr>
            <w:tcW w:w="1237" w:type="dxa"/>
            <w:shd w:val="clear" w:color="auto" w:fill="F2F2F2" w:themeFill="background1" w:themeFillShade="F2"/>
            <w:vAlign w:val="center"/>
          </w:tcPr>
          <w:p w14:paraId="7755044B" w14:textId="7026F3CB"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3.2</w:t>
            </w:r>
          </w:p>
        </w:tc>
        <w:tc>
          <w:tcPr>
            <w:tcW w:w="6984" w:type="dxa"/>
            <w:shd w:val="clear" w:color="auto" w:fill="F2F2F2" w:themeFill="background1" w:themeFillShade="F2"/>
            <w:vAlign w:val="center"/>
          </w:tcPr>
          <w:p w14:paraId="1392B4C0" w14:textId="055F8DDC" w:rsidR="00AC31CC" w:rsidRPr="00AC31CC" w:rsidRDefault="00AC31CC" w:rsidP="00AC31CC">
            <w:pPr>
              <w:spacing w:before="60" w:after="60" w:line="276" w:lineRule="auto"/>
              <w:jc w:val="both"/>
              <w:rPr>
                <w:rFonts w:ascii="Aptos" w:hAnsi="Aptos"/>
                <w:lang w:val="en-IE"/>
              </w:rPr>
            </w:pPr>
            <w:r w:rsidRPr="00AC31CC">
              <w:rPr>
                <w:rFonts w:ascii="Aptos" w:hAnsi="Aptos"/>
              </w:rPr>
              <w:t>Minimum to Maximum payload: 1kg to 15 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B3123F" w:rsidRPr="00AC31CC" w14:paraId="377FEE25" w14:textId="77777777" w:rsidTr="00D72757">
        <w:tc>
          <w:tcPr>
            <w:tcW w:w="9016" w:type="dxa"/>
            <w:gridSpan w:val="3"/>
            <w:shd w:val="clear" w:color="auto" w:fill="FFFFFF" w:themeFill="background1"/>
          </w:tcPr>
          <w:p w14:paraId="0835BE20" w14:textId="77777777" w:rsidR="00D72757" w:rsidRPr="00AC31CC" w:rsidRDefault="00D72757" w:rsidP="00D72757">
            <w:pPr>
              <w:spacing w:before="60" w:after="60" w:line="276" w:lineRule="auto"/>
              <w:jc w:val="both"/>
              <w:rPr>
                <w:rFonts w:ascii="Aptos" w:eastAsia="Times New Roman" w:hAnsi="Aptos" w:cs="Times New Roman"/>
                <w:lang w:val="en-IE" w:eastAsia="en-IE"/>
              </w:rPr>
            </w:pPr>
            <w:bookmarkStart w:id="17" w:name="_Hlk229237429"/>
            <w:r w:rsidRPr="00AC31CC">
              <w:rPr>
                <w:rFonts w:ascii="Aptos" w:eastAsia="Times New Roman" w:hAnsi="Aptos" w:cs="Times New Roman"/>
                <w:lang w:val="en-IE" w:eastAsia="en-IE"/>
              </w:rPr>
              <w:t>Comment:</w:t>
            </w:r>
          </w:p>
          <w:p w14:paraId="56C0A4D2" w14:textId="77777777" w:rsidR="00B3123F" w:rsidRPr="00AC31CC" w:rsidRDefault="00B3123F" w:rsidP="00D72757">
            <w:pPr>
              <w:spacing w:before="60" w:after="60" w:line="276" w:lineRule="auto"/>
              <w:rPr>
                <w:rFonts w:ascii="Aptos" w:hAnsi="Aptos"/>
              </w:rPr>
            </w:pPr>
          </w:p>
        </w:tc>
      </w:tr>
      <w:bookmarkEnd w:id="17"/>
      <w:tr w:rsidR="00AC31CC" w:rsidRPr="00AC31CC" w14:paraId="775386C3" w14:textId="1A7E2D70" w:rsidTr="00AC31CC">
        <w:tc>
          <w:tcPr>
            <w:tcW w:w="1237" w:type="dxa"/>
            <w:shd w:val="clear" w:color="auto" w:fill="F2F2F2" w:themeFill="background1" w:themeFillShade="F2"/>
            <w:vAlign w:val="center"/>
          </w:tcPr>
          <w:p w14:paraId="18EDDA3B" w14:textId="7CF3F091"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3.3</w:t>
            </w:r>
          </w:p>
        </w:tc>
        <w:tc>
          <w:tcPr>
            <w:tcW w:w="6984" w:type="dxa"/>
            <w:shd w:val="clear" w:color="auto" w:fill="F2F2F2" w:themeFill="background1" w:themeFillShade="F2"/>
            <w:vAlign w:val="center"/>
          </w:tcPr>
          <w:p w14:paraId="77D9BDCE" w14:textId="608A3DCB" w:rsidR="00AC31CC" w:rsidRPr="00AC31CC" w:rsidRDefault="00AC31CC" w:rsidP="00AC31CC">
            <w:pPr>
              <w:spacing w:before="60" w:after="60" w:line="276" w:lineRule="auto"/>
              <w:jc w:val="both"/>
              <w:rPr>
                <w:rFonts w:ascii="Aptos" w:hAnsi="Aptos"/>
                <w:lang w:val="en-IE"/>
              </w:rPr>
            </w:pPr>
            <w:r w:rsidRPr="00AC31CC">
              <w:rPr>
                <w:rFonts w:ascii="Aptos" w:hAnsi="Aptos"/>
              </w:rPr>
              <w:t>Power Transmission: Ball Screw and/or Belt Drive</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B3123F" w:rsidRPr="00AC31CC" w14:paraId="750C57AA" w14:textId="77777777" w:rsidTr="00D72757">
        <w:tc>
          <w:tcPr>
            <w:tcW w:w="9016" w:type="dxa"/>
            <w:gridSpan w:val="3"/>
            <w:shd w:val="clear" w:color="auto" w:fill="FFFFFF" w:themeFill="background1"/>
          </w:tcPr>
          <w:p w14:paraId="2A777593" w14:textId="77777777" w:rsidR="00D72757" w:rsidRPr="00AC31CC" w:rsidRDefault="00D72757" w:rsidP="00D72757">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4F2261BC" w14:textId="77777777" w:rsidR="00B3123F" w:rsidRPr="00AC31CC" w:rsidRDefault="00B3123F" w:rsidP="00D72757">
            <w:pPr>
              <w:spacing w:before="60" w:after="60" w:line="276" w:lineRule="auto"/>
              <w:rPr>
                <w:rFonts w:ascii="Aptos" w:hAnsi="Aptos"/>
              </w:rPr>
            </w:pPr>
          </w:p>
        </w:tc>
      </w:tr>
      <w:tr w:rsidR="00AC31CC" w:rsidRPr="00AC31CC" w14:paraId="29D31401" w14:textId="5DA0B0BD" w:rsidTr="00AC31CC">
        <w:tc>
          <w:tcPr>
            <w:tcW w:w="1237" w:type="dxa"/>
            <w:shd w:val="clear" w:color="auto" w:fill="F2F2F2" w:themeFill="background1" w:themeFillShade="F2"/>
            <w:vAlign w:val="center"/>
          </w:tcPr>
          <w:p w14:paraId="5A65DBA7" w14:textId="36D9228E"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3.4</w:t>
            </w:r>
          </w:p>
        </w:tc>
        <w:tc>
          <w:tcPr>
            <w:tcW w:w="6984" w:type="dxa"/>
            <w:shd w:val="clear" w:color="auto" w:fill="F2F2F2" w:themeFill="background1" w:themeFillShade="F2"/>
            <w:vAlign w:val="center"/>
          </w:tcPr>
          <w:p w14:paraId="10A87667" w14:textId="43667D20" w:rsidR="00AC31CC" w:rsidRPr="00AC31CC" w:rsidRDefault="00AC31CC" w:rsidP="00AC31CC">
            <w:pPr>
              <w:spacing w:before="60" w:after="60" w:line="276" w:lineRule="auto"/>
              <w:jc w:val="both"/>
              <w:rPr>
                <w:rFonts w:ascii="Aptos" w:hAnsi="Aptos"/>
                <w:lang w:val="en-IE"/>
              </w:rPr>
            </w:pPr>
            <w:r w:rsidRPr="00AC31CC">
              <w:rPr>
                <w:rFonts w:ascii="Aptos" w:hAnsi="Aptos"/>
              </w:rPr>
              <w:t xml:space="preserve">Minimum Travel Distance (X, Y, Z): 1000mm x 800 mm x 1200 mm </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B3123F" w:rsidRPr="00AC31CC" w14:paraId="46944872" w14:textId="77777777" w:rsidTr="00D72757">
        <w:tc>
          <w:tcPr>
            <w:tcW w:w="9016" w:type="dxa"/>
            <w:gridSpan w:val="3"/>
            <w:shd w:val="clear" w:color="auto" w:fill="FFFFFF" w:themeFill="background1"/>
          </w:tcPr>
          <w:p w14:paraId="43E66324" w14:textId="77777777" w:rsidR="00D72757" w:rsidRPr="00AC31CC" w:rsidRDefault="00D72757" w:rsidP="00D72757">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15430144" w14:textId="77777777" w:rsidR="00B3123F" w:rsidRPr="00AC31CC" w:rsidRDefault="00B3123F" w:rsidP="00D72757">
            <w:pPr>
              <w:spacing w:before="60" w:after="60" w:line="276" w:lineRule="auto"/>
              <w:rPr>
                <w:rFonts w:ascii="Aptos" w:hAnsi="Aptos"/>
              </w:rPr>
            </w:pPr>
          </w:p>
        </w:tc>
      </w:tr>
      <w:tr w:rsidR="00AC31CC" w:rsidRPr="00AC31CC" w14:paraId="41C20BC7" w14:textId="0AE52A1B" w:rsidTr="00AC31CC">
        <w:tc>
          <w:tcPr>
            <w:tcW w:w="1237" w:type="dxa"/>
            <w:shd w:val="clear" w:color="auto" w:fill="F2F2F2" w:themeFill="background1" w:themeFillShade="F2"/>
            <w:vAlign w:val="center"/>
          </w:tcPr>
          <w:p w14:paraId="21B321E3" w14:textId="5C443D03"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3.5</w:t>
            </w:r>
          </w:p>
        </w:tc>
        <w:tc>
          <w:tcPr>
            <w:tcW w:w="6984" w:type="dxa"/>
            <w:shd w:val="clear" w:color="auto" w:fill="F2F2F2" w:themeFill="background1" w:themeFillShade="F2"/>
            <w:vAlign w:val="center"/>
          </w:tcPr>
          <w:p w14:paraId="7027CBCB" w14:textId="41F4CE93" w:rsidR="00AC31CC" w:rsidRPr="00AC31CC" w:rsidRDefault="00AC31CC" w:rsidP="00AC31CC">
            <w:pPr>
              <w:spacing w:before="60" w:after="60" w:line="276" w:lineRule="auto"/>
              <w:jc w:val="both"/>
              <w:rPr>
                <w:rFonts w:ascii="Aptos" w:hAnsi="Aptos"/>
                <w:lang w:val="en-IE"/>
              </w:rPr>
            </w:pPr>
            <w:r w:rsidRPr="00AC31CC">
              <w:rPr>
                <w:rFonts w:ascii="Aptos" w:hAnsi="Aptos"/>
              </w:rPr>
              <w:t>Repeatability minimum ±0.05 mm</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B3123F" w:rsidRPr="00AC31CC" w14:paraId="4A2A1DAA" w14:textId="77777777" w:rsidTr="00D72757">
        <w:tc>
          <w:tcPr>
            <w:tcW w:w="9016" w:type="dxa"/>
            <w:gridSpan w:val="3"/>
            <w:shd w:val="clear" w:color="auto" w:fill="FFFFFF" w:themeFill="background1"/>
          </w:tcPr>
          <w:p w14:paraId="787634A4" w14:textId="77777777" w:rsidR="00D72757" w:rsidRPr="00AC31CC" w:rsidRDefault="00D72757" w:rsidP="00D72757">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2D0594CC" w14:textId="77777777" w:rsidR="00B3123F" w:rsidRPr="00AC31CC" w:rsidRDefault="00B3123F" w:rsidP="00D72757">
            <w:pPr>
              <w:spacing w:before="60" w:after="60" w:line="276" w:lineRule="auto"/>
              <w:rPr>
                <w:rFonts w:ascii="Aptos" w:hAnsi="Aptos"/>
              </w:rPr>
            </w:pPr>
          </w:p>
        </w:tc>
      </w:tr>
      <w:tr w:rsidR="00AC31CC" w:rsidRPr="00AC31CC" w14:paraId="2D12FFE3" w14:textId="02098D17" w:rsidTr="00AC31CC">
        <w:tc>
          <w:tcPr>
            <w:tcW w:w="1237" w:type="dxa"/>
            <w:shd w:val="clear" w:color="auto" w:fill="F2F2F2" w:themeFill="background1" w:themeFillShade="F2"/>
            <w:vAlign w:val="center"/>
          </w:tcPr>
          <w:p w14:paraId="4C4AB3D3" w14:textId="1AD29C1A"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3.6</w:t>
            </w:r>
          </w:p>
        </w:tc>
        <w:tc>
          <w:tcPr>
            <w:tcW w:w="6984" w:type="dxa"/>
            <w:shd w:val="clear" w:color="auto" w:fill="F2F2F2" w:themeFill="background1" w:themeFillShade="F2"/>
            <w:vAlign w:val="center"/>
          </w:tcPr>
          <w:p w14:paraId="68E17A05" w14:textId="593B6D4A" w:rsidR="00AC31CC" w:rsidRPr="00AC31CC" w:rsidRDefault="00AC31CC" w:rsidP="00AC31CC">
            <w:pPr>
              <w:spacing w:before="60" w:after="60" w:line="276" w:lineRule="auto"/>
              <w:jc w:val="both"/>
              <w:rPr>
                <w:rFonts w:ascii="Aptos" w:hAnsi="Aptos"/>
                <w:lang w:val="en-IE"/>
              </w:rPr>
            </w:pPr>
            <w:r w:rsidRPr="00AC31CC">
              <w:rPr>
                <w:rFonts w:ascii="Aptos" w:eastAsia="Times New Roman" w:hAnsi="Aptos" w:cs="Times New Roman"/>
                <w:lang w:eastAsia="en-IE"/>
              </w:rPr>
              <w:t>Protection: Minimum IP54 or better</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AC31CC" w:rsidRPr="00AC31CC" w:rsidRDefault="00AC31CC" w:rsidP="00AC31CC">
                <w:pPr>
                  <w:spacing w:before="60" w:after="60" w:line="276" w:lineRule="auto"/>
                  <w:jc w:val="center"/>
                  <w:rPr>
                    <w:rFonts w:ascii="Aptos" w:eastAsia="Times New Roman" w:hAnsi="Aptos" w:cs="Times New Roman"/>
                    <w:lang w:val="en-IE" w:eastAsia="en-IE"/>
                  </w:rPr>
                </w:pPr>
                <w:r w:rsidRPr="00AC31CC">
                  <w:rPr>
                    <w:rFonts w:ascii="Aptos" w:eastAsia="MS Gothic" w:hAnsi="Aptos"/>
                  </w:rPr>
                  <w:t>☐</w:t>
                </w:r>
              </w:p>
            </w:tc>
          </w:sdtContent>
        </w:sdt>
      </w:tr>
      <w:tr w:rsidR="00B3123F" w:rsidRPr="00AC31CC" w14:paraId="5133C066" w14:textId="77777777" w:rsidTr="00D72757">
        <w:tc>
          <w:tcPr>
            <w:tcW w:w="9016" w:type="dxa"/>
            <w:gridSpan w:val="3"/>
            <w:shd w:val="clear" w:color="auto" w:fill="FFFFFF" w:themeFill="background1"/>
          </w:tcPr>
          <w:p w14:paraId="69CE6C3D" w14:textId="77777777" w:rsidR="00D72757" w:rsidRPr="00AC31CC" w:rsidRDefault="00D72757" w:rsidP="00D72757">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6E5F184A" w14:textId="77777777" w:rsidR="00B3123F" w:rsidRPr="00AC31CC" w:rsidRDefault="00B3123F" w:rsidP="00D72757">
            <w:pPr>
              <w:spacing w:before="60" w:after="60" w:line="276" w:lineRule="auto"/>
              <w:rPr>
                <w:rFonts w:ascii="Aptos" w:hAnsi="Aptos"/>
              </w:rPr>
            </w:pPr>
          </w:p>
        </w:tc>
      </w:tr>
      <w:tr w:rsidR="00AC31CC" w:rsidRPr="00AC31CC" w14:paraId="159BACA2" w14:textId="2ED6266B" w:rsidTr="00AC31CC">
        <w:tc>
          <w:tcPr>
            <w:tcW w:w="1237" w:type="dxa"/>
            <w:shd w:val="clear" w:color="auto" w:fill="F2F2F2" w:themeFill="background1" w:themeFillShade="F2"/>
            <w:vAlign w:val="center"/>
          </w:tcPr>
          <w:p w14:paraId="4CEF7AC9" w14:textId="683A435D"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lastRenderedPageBreak/>
              <w:t>MR 3.7</w:t>
            </w:r>
          </w:p>
        </w:tc>
        <w:tc>
          <w:tcPr>
            <w:tcW w:w="6984" w:type="dxa"/>
            <w:shd w:val="clear" w:color="auto" w:fill="F2F2F2" w:themeFill="background1" w:themeFillShade="F2"/>
            <w:vAlign w:val="center"/>
          </w:tcPr>
          <w:p w14:paraId="1A464A43" w14:textId="445E66A0" w:rsidR="00AC31CC" w:rsidRPr="00AC31CC" w:rsidRDefault="00AC31CC" w:rsidP="00AC31CC">
            <w:pPr>
              <w:spacing w:before="60" w:after="60" w:line="276" w:lineRule="auto"/>
              <w:jc w:val="both"/>
              <w:rPr>
                <w:rFonts w:ascii="Aptos" w:hAnsi="Aptos"/>
                <w:lang w:val="en-IE"/>
              </w:rPr>
            </w:pPr>
            <w:r w:rsidRPr="00AC31CC">
              <w:rPr>
                <w:rFonts w:ascii="Aptos" w:eastAsia="Times New Roman" w:hAnsi="Aptos" w:cs="Times New Roman"/>
                <w:lang w:eastAsia="en-IE"/>
              </w:rPr>
              <w:t>Power supply: 220–240V single phase</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AC31CC" w:rsidRPr="00AC31CC" w:rsidRDefault="00AC31CC" w:rsidP="00AC31CC">
                <w:pPr>
                  <w:spacing w:before="60" w:after="60" w:line="276" w:lineRule="auto"/>
                  <w:jc w:val="center"/>
                  <w:rPr>
                    <w:rFonts w:ascii="Aptos" w:eastAsia="Times New Roman" w:hAnsi="Aptos" w:cs="Times New Roman"/>
                    <w:lang w:val="en-IE" w:eastAsia="en-IE"/>
                  </w:rPr>
                </w:pPr>
                <w:r w:rsidRPr="00AC31CC">
                  <w:rPr>
                    <w:rFonts w:ascii="Aptos" w:eastAsia="MS Gothic" w:hAnsi="Aptos"/>
                  </w:rPr>
                  <w:t>☐</w:t>
                </w:r>
              </w:p>
            </w:tc>
          </w:sdtContent>
        </w:sdt>
      </w:tr>
      <w:tr w:rsidR="00B3123F" w:rsidRPr="00AC31CC" w14:paraId="142C4F71" w14:textId="77777777" w:rsidTr="00D72757">
        <w:tc>
          <w:tcPr>
            <w:tcW w:w="9016" w:type="dxa"/>
            <w:gridSpan w:val="3"/>
            <w:shd w:val="clear" w:color="auto" w:fill="FFFFFF" w:themeFill="background1"/>
          </w:tcPr>
          <w:p w14:paraId="2F1B5952" w14:textId="77777777" w:rsidR="00D72757" w:rsidRPr="00AC31CC" w:rsidRDefault="00D72757" w:rsidP="00D72757">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5D154607" w14:textId="77777777" w:rsidR="00B3123F" w:rsidRPr="00AC31CC" w:rsidRDefault="00B3123F" w:rsidP="00D72757">
            <w:pPr>
              <w:spacing w:before="60" w:after="60" w:line="276" w:lineRule="auto"/>
              <w:rPr>
                <w:rFonts w:ascii="Aptos" w:hAnsi="Aptos"/>
              </w:rPr>
            </w:pPr>
          </w:p>
        </w:tc>
      </w:tr>
      <w:tr w:rsidR="00AC31CC" w:rsidRPr="00AC31CC" w14:paraId="104F355C" w14:textId="74D4D0C8" w:rsidTr="00AC31CC">
        <w:tc>
          <w:tcPr>
            <w:tcW w:w="1237" w:type="dxa"/>
            <w:shd w:val="clear" w:color="auto" w:fill="F2F2F2" w:themeFill="background1" w:themeFillShade="F2"/>
            <w:vAlign w:val="center"/>
          </w:tcPr>
          <w:p w14:paraId="103A707C" w14:textId="57A803DB"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3.8</w:t>
            </w:r>
          </w:p>
        </w:tc>
        <w:tc>
          <w:tcPr>
            <w:tcW w:w="6984" w:type="dxa"/>
            <w:shd w:val="clear" w:color="auto" w:fill="F2F2F2" w:themeFill="background1" w:themeFillShade="F2"/>
            <w:vAlign w:val="center"/>
          </w:tcPr>
          <w:p w14:paraId="2CFA1047" w14:textId="5BB81A6A" w:rsidR="00AC31CC" w:rsidRPr="00AC31CC" w:rsidRDefault="00AC31CC" w:rsidP="00AC31CC">
            <w:pPr>
              <w:spacing w:before="60" w:after="60" w:line="276" w:lineRule="auto"/>
              <w:jc w:val="both"/>
              <w:rPr>
                <w:rFonts w:ascii="Aptos" w:hAnsi="Aptos"/>
                <w:lang w:val="en-IE"/>
              </w:rPr>
            </w:pPr>
            <w:r w:rsidRPr="00AC31CC">
              <w:rPr>
                <w:rFonts w:ascii="Aptos" w:hAnsi="Aptos"/>
              </w:rPr>
              <w:t>Robot controller with ProfiNet Isochronous Real-Time (IRT)</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B3123F" w:rsidRPr="00AC31CC" w14:paraId="2D16F0C5" w14:textId="77777777" w:rsidTr="00D72757">
        <w:tc>
          <w:tcPr>
            <w:tcW w:w="9016" w:type="dxa"/>
            <w:gridSpan w:val="3"/>
            <w:shd w:val="clear" w:color="auto" w:fill="FFFFFF" w:themeFill="background1"/>
          </w:tcPr>
          <w:p w14:paraId="473E6D9D" w14:textId="77777777" w:rsidR="00D72757" w:rsidRPr="00AC31CC" w:rsidRDefault="00D72757" w:rsidP="00D72757">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1AB8580F" w14:textId="77777777" w:rsidR="00B3123F" w:rsidRPr="00AC31CC" w:rsidRDefault="00B3123F" w:rsidP="00D72757">
            <w:pPr>
              <w:spacing w:before="60" w:after="60" w:line="276" w:lineRule="auto"/>
              <w:rPr>
                <w:rFonts w:ascii="Aptos" w:hAnsi="Aptos"/>
              </w:rPr>
            </w:pPr>
          </w:p>
        </w:tc>
      </w:tr>
      <w:tr w:rsidR="00AC31CC" w:rsidRPr="00AC31CC" w14:paraId="0450CE12" w14:textId="637D8EE0" w:rsidTr="00AC31CC">
        <w:tc>
          <w:tcPr>
            <w:tcW w:w="1237" w:type="dxa"/>
            <w:shd w:val="clear" w:color="auto" w:fill="F2F2F2" w:themeFill="background1" w:themeFillShade="F2"/>
            <w:vAlign w:val="center"/>
          </w:tcPr>
          <w:p w14:paraId="49BEBB6D" w14:textId="6130490D"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3.9</w:t>
            </w:r>
          </w:p>
        </w:tc>
        <w:tc>
          <w:tcPr>
            <w:tcW w:w="6984" w:type="dxa"/>
            <w:shd w:val="clear" w:color="auto" w:fill="F2F2F2" w:themeFill="background1" w:themeFillShade="F2"/>
            <w:vAlign w:val="center"/>
          </w:tcPr>
          <w:p w14:paraId="3529167F" w14:textId="0D8793C4" w:rsidR="00AC31CC" w:rsidRPr="00AC31CC" w:rsidRDefault="00AC31CC" w:rsidP="00AC31CC">
            <w:pPr>
              <w:spacing w:before="60" w:after="60" w:line="276" w:lineRule="auto"/>
              <w:jc w:val="both"/>
              <w:rPr>
                <w:rFonts w:ascii="Aptos" w:hAnsi="Aptos"/>
                <w:lang w:val="en-IE"/>
              </w:rPr>
            </w:pPr>
            <w:r w:rsidRPr="00AC31CC">
              <w:rPr>
                <w:rFonts w:ascii="Aptos" w:hAnsi="Aptos"/>
              </w:rPr>
              <w:t>Must fully integrate with Siemens SIMATIC S7-1500 technology enabled PLC using SCRI in TIA Portal V19.0 or Newer.</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33253F" w:rsidRPr="00AC31CC" w14:paraId="072224E2" w14:textId="77777777" w:rsidTr="00D72757">
        <w:tc>
          <w:tcPr>
            <w:tcW w:w="9016" w:type="dxa"/>
            <w:gridSpan w:val="3"/>
            <w:shd w:val="clear" w:color="auto" w:fill="FFFFFF" w:themeFill="background1"/>
          </w:tcPr>
          <w:p w14:paraId="40FFFD2C" w14:textId="77777777" w:rsidR="0033253F" w:rsidRPr="00AC31CC" w:rsidRDefault="0033253F" w:rsidP="0033253F">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732254F5" w14:textId="77777777" w:rsidR="0033253F" w:rsidRPr="00AC31CC" w:rsidRDefault="0033253F" w:rsidP="0033253F">
            <w:pPr>
              <w:spacing w:before="60" w:after="60" w:line="276" w:lineRule="auto"/>
              <w:rPr>
                <w:rFonts w:ascii="Aptos" w:hAnsi="Aptos"/>
              </w:rPr>
            </w:pPr>
          </w:p>
        </w:tc>
      </w:tr>
      <w:tr w:rsidR="00AC31CC" w:rsidRPr="00AC31CC" w14:paraId="598C0B05" w14:textId="24745C28" w:rsidTr="00AC31CC">
        <w:tc>
          <w:tcPr>
            <w:tcW w:w="1237" w:type="dxa"/>
            <w:shd w:val="clear" w:color="auto" w:fill="F2F2F2" w:themeFill="background1" w:themeFillShade="F2"/>
            <w:vAlign w:val="center"/>
          </w:tcPr>
          <w:p w14:paraId="2AFE4A67" w14:textId="25EE4A46"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3.10</w:t>
            </w:r>
          </w:p>
        </w:tc>
        <w:tc>
          <w:tcPr>
            <w:tcW w:w="6984" w:type="dxa"/>
            <w:shd w:val="clear" w:color="auto" w:fill="F2F2F2" w:themeFill="background1" w:themeFillShade="F2"/>
            <w:vAlign w:val="center"/>
          </w:tcPr>
          <w:p w14:paraId="78791E4B" w14:textId="53FC6053" w:rsidR="00AC31CC" w:rsidRPr="00AC31CC" w:rsidRDefault="00AC31CC" w:rsidP="00AC31CC">
            <w:pPr>
              <w:spacing w:before="60" w:after="60" w:line="276" w:lineRule="auto"/>
              <w:jc w:val="both"/>
              <w:rPr>
                <w:rFonts w:ascii="Aptos" w:hAnsi="Aptos"/>
                <w:lang w:val="en-IE"/>
              </w:rPr>
            </w:pPr>
            <w:r w:rsidRPr="00AC31CC">
              <w:rPr>
                <w:rFonts w:ascii="Aptos" w:hAnsi="Aptos"/>
              </w:rPr>
              <w:t>Teach pendant permitted only if required for operation with SCRI via TIA</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AC31CC" w:rsidRPr="00AC31CC" w:rsidRDefault="00AC31CC" w:rsidP="00AC31CC">
                <w:pPr>
                  <w:spacing w:before="60" w:after="60" w:line="276" w:lineRule="auto"/>
                  <w:jc w:val="center"/>
                  <w:rPr>
                    <w:rFonts w:ascii="Aptos" w:hAnsi="Aptos"/>
                    <w:lang w:val="en-IE"/>
                  </w:rPr>
                </w:pPr>
                <w:r w:rsidRPr="00AC31CC">
                  <w:rPr>
                    <w:rFonts w:ascii="Aptos" w:eastAsia="MS Gothic" w:hAnsi="Aptos"/>
                  </w:rPr>
                  <w:t>☐</w:t>
                </w:r>
              </w:p>
            </w:tc>
          </w:sdtContent>
        </w:sdt>
      </w:tr>
      <w:tr w:rsidR="0033253F" w:rsidRPr="00AC31CC" w14:paraId="699745D9" w14:textId="77777777" w:rsidTr="00D72757">
        <w:tc>
          <w:tcPr>
            <w:tcW w:w="9016" w:type="dxa"/>
            <w:gridSpan w:val="3"/>
            <w:shd w:val="clear" w:color="auto" w:fill="FFFFFF" w:themeFill="background1"/>
          </w:tcPr>
          <w:p w14:paraId="55403D55" w14:textId="77777777" w:rsidR="0033253F" w:rsidRPr="00AC31CC" w:rsidRDefault="0033253F" w:rsidP="0033253F">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1B641571" w14:textId="77777777" w:rsidR="0033253F" w:rsidRPr="00AC31CC" w:rsidRDefault="0033253F" w:rsidP="0033253F">
            <w:pPr>
              <w:spacing w:before="60" w:after="60" w:line="276" w:lineRule="auto"/>
              <w:rPr>
                <w:rFonts w:ascii="Aptos" w:hAnsi="Aptos"/>
              </w:rPr>
            </w:pPr>
          </w:p>
        </w:tc>
      </w:tr>
      <w:tr w:rsidR="0033253F" w:rsidRPr="00AC31CC" w14:paraId="687D0CA2" w14:textId="6699B5B6" w:rsidTr="00AC31CC">
        <w:tc>
          <w:tcPr>
            <w:tcW w:w="1237" w:type="dxa"/>
            <w:shd w:val="clear" w:color="auto" w:fill="F2F2F2" w:themeFill="background1" w:themeFillShade="F2"/>
          </w:tcPr>
          <w:p w14:paraId="6C8FAEAF" w14:textId="77777777" w:rsidR="0033253F" w:rsidRPr="00AC31CC" w:rsidRDefault="0033253F" w:rsidP="0033253F">
            <w:pPr>
              <w:spacing w:before="60" w:after="60" w:line="276" w:lineRule="auto"/>
              <w:jc w:val="center"/>
              <w:rPr>
                <w:rFonts w:ascii="Aptos" w:hAnsi="Aptos"/>
                <w:b/>
                <w:bCs/>
                <w:lang w:val="en-IE"/>
              </w:rPr>
            </w:pPr>
            <w:r w:rsidRPr="00AC31CC">
              <w:rPr>
                <w:rFonts w:ascii="Aptos" w:hAnsi="Aptos"/>
                <w:b/>
                <w:bCs/>
                <w:lang w:val="en-IE"/>
              </w:rPr>
              <w:t>MR 1.11</w:t>
            </w:r>
          </w:p>
        </w:tc>
        <w:tc>
          <w:tcPr>
            <w:tcW w:w="6984" w:type="dxa"/>
            <w:shd w:val="clear" w:color="auto" w:fill="F2F2F2" w:themeFill="background1" w:themeFillShade="F2"/>
            <w:vAlign w:val="center"/>
          </w:tcPr>
          <w:p w14:paraId="5F2D50AE" w14:textId="2F5EB345" w:rsidR="0033253F" w:rsidRPr="00AC31CC" w:rsidRDefault="0033253F" w:rsidP="0033253F">
            <w:pPr>
              <w:spacing w:before="60" w:after="60" w:line="276" w:lineRule="auto"/>
              <w:jc w:val="both"/>
              <w:rPr>
                <w:rFonts w:ascii="Aptos" w:hAnsi="Aptos"/>
                <w:lang w:val="en-IE"/>
              </w:rPr>
            </w:pPr>
            <w:r w:rsidRPr="00AC31CC">
              <w:rPr>
                <w:rFonts w:ascii="Aptos" w:hAnsi="Aptos"/>
              </w:rPr>
              <w:t>Teach pendant permitted only if required for operation with SCRI via TIA</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33253F" w:rsidRPr="00AC31CC" w:rsidRDefault="0033253F" w:rsidP="0033253F">
                <w:pPr>
                  <w:spacing w:before="60" w:after="60" w:line="276" w:lineRule="auto"/>
                  <w:jc w:val="center"/>
                  <w:rPr>
                    <w:rFonts w:ascii="Aptos" w:hAnsi="Aptos"/>
                    <w:lang w:val="es-ES"/>
                  </w:rPr>
                </w:pPr>
                <w:r w:rsidRPr="00AC31CC">
                  <w:rPr>
                    <w:rFonts w:ascii="Aptos" w:eastAsia="MS Gothic" w:hAnsi="Aptos"/>
                  </w:rPr>
                  <w:t>☐</w:t>
                </w:r>
              </w:p>
            </w:tc>
          </w:sdtContent>
        </w:sdt>
      </w:tr>
      <w:tr w:rsidR="0033253F" w:rsidRPr="00AC31CC" w14:paraId="325CB8B2" w14:textId="77777777" w:rsidTr="00D72757">
        <w:tc>
          <w:tcPr>
            <w:tcW w:w="9016" w:type="dxa"/>
            <w:gridSpan w:val="3"/>
            <w:shd w:val="clear" w:color="auto" w:fill="FFFFFF" w:themeFill="background1"/>
          </w:tcPr>
          <w:p w14:paraId="1C7DDC1E" w14:textId="77777777" w:rsidR="0033253F" w:rsidRPr="00AC31CC" w:rsidRDefault="0033253F" w:rsidP="0033253F">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2F0D7560" w14:textId="77777777" w:rsidR="0033253F" w:rsidRPr="00AC31CC" w:rsidRDefault="0033253F" w:rsidP="0033253F">
            <w:pPr>
              <w:spacing w:before="60" w:after="60" w:line="276" w:lineRule="auto"/>
              <w:rPr>
                <w:rFonts w:ascii="Aptos" w:hAnsi="Aptos"/>
              </w:rPr>
            </w:pPr>
          </w:p>
        </w:tc>
      </w:tr>
      <w:tr w:rsidR="00AC31CC" w:rsidRPr="00AC31CC" w14:paraId="62087F07" w14:textId="02E27AD8" w:rsidTr="00AC31CC">
        <w:tc>
          <w:tcPr>
            <w:tcW w:w="1237" w:type="dxa"/>
            <w:shd w:val="clear" w:color="auto" w:fill="F2F2F2" w:themeFill="background1" w:themeFillShade="F2"/>
            <w:vAlign w:val="center"/>
          </w:tcPr>
          <w:p w14:paraId="205A927F" w14:textId="41B7B9C5" w:rsidR="00AC31CC" w:rsidRPr="00AC31CC" w:rsidRDefault="00AC31CC" w:rsidP="00AC31CC">
            <w:pPr>
              <w:spacing w:before="60" w:after="60" w:line="276" w:lineRule="auto"/>
              <w:jc w:val="center"/>
              <w:rPr>
                <w:rFonts w:ascii="Aptos" w:hAnsi="Aptos"/>
                <w:b/>
                <w:bCs/>
                <w:lang w:val="en-IE"/>
              </w:rPr>
            </w:pPr>
            <w:r w:rsidRPr="00AC31CC">
              <w:rPr>
                <w:rFonts w:ascii="Aptos" w:hAnsi="Aptos"/>
                <w:b/>
                <w:bCs/>
              </w:rPr>
              <w:t>MR 3.11</w:t>
            </w:r>
          </w:p>
        </w:tc>
        <w:tc>
          <w:tcPr>
            <w:tcW w:w="6984" w:type="dxa"/>
            <w:shd w:val="clear" w:color="auto" w:fill="F2F2F2" w:themeFill="background1" w:themeFillShade="F2"/>
            <w:vAlign w:val="center"/>
          </w:tcPr>
          <w:p w14:paraId="4DB2DE57" w14:textId="05D23E14" w:rsidR="00AC31CC" w:rsidRPr="00AC31CC" w:rsidRDefault="00AC31CC" w:rsidP="00AC31CC">
            <w:pPr>
              <w:spacing w:before="60" w:after="60" w:line="276" w:lineRule="auto"/>
              <w:jc w:val="both"/>
              <w:rPr>
                <w:rFonts w:ascii="Aptos" w:hAnsi="Aptos"/>
                <w:lang w:val="en-IE"/>
              </w:rPr>
            </w:pPr>
            <w:r w:rsidRPr="00AC31CC">
              <w:rPr>
                <w:rFonts w:ascii="Aptos" w:hAnsi="Aptos"/>
              </w:rPr>
              <w:t>All programming and full robot control and full functionality via SCRI in Siemens TIA</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AC31CC" w:rsidRPr="00AC31CC" w:rsidRDefault="00AC31CC" w:rsidP="00AC31CC">
                <w:pPr>
                  <w:spacing w:before="60" w:after="60" w:line="276" w:lineRule="auto"/>
                  <w:jc w:val="center"/>
                  <w:rPr>
                    <w:rFonts w:ascii="Aptos" w:hAnsi="Aptos"/>
                    <w:lang w:val="es-ES"/>
                  </w:rPr>
                </w:pPr>
                <w:r w:rsidRPr="00AC31CC">
                  <w:rPr>
                    <w:rFonts w:ascii="Aptos" w:eastAsia="MS Gothic" w:hAnsi="Aptos"/>
                  </w:rPr>
                  <w:t>☐</w:t>
                </w:r>
              </w:p>
            </w:tc>
          </w:sdtContent>
        </w:sdt>
      </w:tr>
      <w:tr w:rsidR="0033253F" w:rsidRPr="00AC31CC" w14:paraId="1F7CF492" w14:textId="77777777" w:rsidTr="00D72757">
        <w:tc>
          <w:tcPr>
            <w:tcW w:w="9016" w:type="dxa"/>
            <w:gridSpan w:val="3"/>
            <w:shd w:val="clear" w:color="auto" w:fill="FFFFFF" w:themeFill="background1"/>
          </w:tcPr>
          <w:p w14:paraId="23723681" w14:textId="77777777" w:rsidR="0033253F" w:rsidRPr="00AC31CC" w:rsidRDefault="0033253F" w:rsidP="0033253F">
            <w:pPr>
              <w:spacing w:before="60" w:after="60" w:line="276" w:lineRule="auto"/>
              <w:jc w:val="both"/>
              <w:rPr>
                <w:rFonts w:ascii="Aptos" w:eastAsia="Times New Roman" w:hAnsi="Aptos" w:cs="Times New Roman"/>
                <w:lang w:val="en-IE" w:eastAsia="en-IE"/>
              </w:rPr>
            </w:pPr>
            <w:r w:rsidRPr="00AC31CC">
              <w:rPr>
                <w:rFonts w:ascii="Aptos" w:eastAsia="Times New Roman" w:hAnsi="Aptos" w:cs="Times New Roman"/>
                <w:lang w:val="en-IE" w:eastAsia="en-IE"/>
              </w:rPr>
              <w:t>Comment:</w:t>
            </w:r>
          </w:p>
          <w:p w14:paraId="1EAAF4C5" w14:textId="77777777" w:rsidR="0033253F" w:rsidRPr="00AC31CC" w:rsidRDefault="0033253F" w:rsidP="0033253F">
            <w:pPr>
              <w:spacing w:before="60" w:after="60" w:line="276" w:lineRule="auto"/>
              <w:rPr>
                <w:rFonts w:ascii="Aptos" w:hAnsi="Aptos"/>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18" w:name="_Toc237097232"/>
      <w:r w:rsidRPr="00FA0BAA">
        <w:lastRenderedPageBreak/>
        <w:t>Response to the Award Criteria</w:t>
      </w:r>
      <w:bookmarkEnd w:id="18"/>
    </w:p>
    <w:p w14:paraId="10B732E4" w14:textId="57CBF499" w:rsidR="00111216" w:rsidRDefault="00111216" w:rsidP="007675A5">
      <w:pPr>
        <w:pStyle w:val="Heading2"/>
      </w:pPr>
      <w:bookmarkStart w:id="19" w:name="_Hlk229221011"/>
      <w:bookmarkStart w:id="20" w:name="_Toc237097233"/>
      <w:r>
        <w:t>A</w:t>
      </w:r>
      <w:bookmarkStart w:id="21" w:name="_Hlk229233505"/>
      <w:r>
        <w:t xml:space="preserve">ward Criterion A - </w:t>
      </w:r>
      <w:bookmarkEnd w:id="19"/>
      <w:r>
        <w:t>Fit for Purpose of the proposed Equipment</w:t>
      </w:r>
      <w:bookmarkEnd w:id="20"/>
      <w:bookmarkEnd w:id="21"/>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2" w:name="_Hlk229233312"/>
            <w:r w:rsidRPr="00111216">
              <w:rPr>
                <w:rFonts w:ascii="Aptos" w:hAnsi="Aptos"/>
                <w:lang w:val="en-IE"/>
              </w:rPr>
              <w:t>Fit for Purpose of the proposed Equipment</w:t>
            </w:r>
            <w:bookmarkEnd w:id="22"/>
          </w:p>
        </w:tc>
      </w:tr>
      <w:tr w:rsidR="004E41DB"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4E41DB" w:rsidRPr="00111216" w:rsidRDefault="004E41DB" w:rsidP="004E41DB">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7D52708B" w14:textId="77777777" w:rsidR="004E41DB" w:rsidRPr="00111216" w:rsidRDefault="004E41DB" w:rsidP="004E41DB">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all of the mandatory requirements outlined and also provide details of any additional features of the proposed equipment. </w:t>
            </w:r>
          </w:p>
          <w:p w14:paraId="0EA0799C" w14:textId="5EB46E38" w:rsidR="004E41DB" w:rsidRPr="00111216" w:rsidRDefault="004E41DB" w:rsidP="004E41DB">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3" w:name="_Toc237097234"/>
      <w:r>
        <w:lastRenderedPageBreak/>
        <w:t xml:space="preserve">Award Criterion B - </w:t>
      </w:r>
      <w:r w:rsidRPr="00D32E19">
        <w:rPr>
          <w:lang w:val="en-IE"/>
        </w:rPr>
        <w:t>Contract Manager and Support/ Maintenance</w:t>
      </w:r>
      <w:bookmarkEnd w:id="23"/>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24" w:name="_Hlk229233522"/>
            <w:r w:rsidRPr="00D32E19">
              <w:rPr>
                <w:rFonts w:ascii="Aptos" w:hAnsi="Aptos"/>
                <w:lang w:val="en-IE"/>
              </w:rPr>
              <w:t>Contract Manager and Support/ Maintenance</w:t>
            </w:r>
            <w:bookmarkEnd w:id="24"/>
          </w:p>
        </w:tc>
      </w:tr>
      <w:tr w:rsidR="00D32E19"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4742A10B" w14:textId="77777777" w:rsidR="005E2418" w:rsidRPr="00D32E19" w:rsidRDefault="005E2418" w:rsidP="005E2418">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and also addressing how all requirements of </w:t>
            </w:r>
            <w:r>
              <w:rPr>
                <w:rFonts w:ascii="Aptos" w:hAnsi="Aptos" w:cstheme="minorHAnsi"/>
                <w:lang w:val="en-IE"/>
              </w:rPr>
              <w:t>Appendix 1</w:t>
            </w:r>
            <w:r w:rsidRPr="00D32E19">
              <w:rPr>
                <w:rFonts w:ascii="Aptos" w:hAnsi="Aptos" w:cstheme="minorHAnsi"/>
                <w:lang w:val="en-IE"/>
              </w:rPr>
              <w:t xml:space="preserve"> of </w:t>
            </w:r>
            <w:r>
              <w:rPr>
                <w:rFonts w:ascii="Aptos" w:hAnsi="Aptos" w:cstheme="minorHAnsi"/>
                <w:lang w:val="en-IE"/>
              </w:rPr>
              <w:t xml:space="preserve">RFT </w:t>
            </w:r>
            <w:r w:rsidRPr="00D32E19">
              <w:rPr>
                <w:rFonts w:ascii="Aptos" w:hAnsi="Aptos" w:cstheme="minorHAnsi"/>
                <w:lang w:val="en-IE"/>
              </w:rPr>
              <w:t>will be met.</w:t>
            </w:r>
          </w:p>
          <w:p w14:paraId="6228F531" w14:textId="77777777" w:rsidR="005E2418" w:rsidRPr="00D32E19" w:rsidRDefault="005E2418" w:rsidP="005E2418">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23491F4D" w:rsidR="00D32E19" w:rsidRPr="00D32E19" w:rsidRDefault="00D32E19" w:rsidP="00D32E19">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5" w:name="_Toc237097235"/>
      <w:r>
        <w:lastRenderedPageBreak/>
        <w:t xml:space="preserve">Award Criterion C - </w:t>
      </w:r>
      <w:r w:rsidRPr="00D32E19">
        <w:t>Sustainability, Innovation and Added Value</w:t>
      </w:r>
      <w:bookmarkEnd w:id="25"/>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44692399"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BB0E56">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A27F53"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A27F53" w:rsidRPr="00D32E19" w:rsidRDefault="00A27F53" w:rsidP="00A27F53">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2E310B" w14:textId="77777777" w:rsidR="00A27F53" w:rsidRPr="00A65A32" w:rsidRDefault="00A27F53" w:rsidP="00A27F53">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241C4485" w:rsidR="00A27F53" w:rsidRPr="00D32E19" w:rsidRDefault="00A27F53" w:rsidP="00A27F53">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6" w:name="_Toc237097236"/>
      <w:r>
        <w:lastRenderedPageBreak/>
        <w:t xml:space="preserve">Award Criterion D – </w:t>
      </w:r>
      <w:r w:rsidRPr="00D32E19">
        <w:rPr>
          <w:lang w:val="en-IE"/>
        </w:rPr>
        <w:t>Ultimate Cost</w:t>
      </w:r>
      <w:bookmarkEnd w:id="26"/>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6405A653"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BB0E56">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27" w:name="_Toc237097237"/>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27"/>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298F0F4B" w:rsidR="00392F7E" w:rsidRPr="00AC31CC" w:rsidRDefault="00AC31CC" w:rsidP="00AC31CC">
            <w:pPr>
              <w:spacing w:before="60" w:after="60" w:line="276" w:lineRule="auto"/>
              <w:rPr>
                <w:rFonts w:ascii="Aptos" w:hAnsi="Aptos"/>
                <w:b/>
                <w:bCs/>
                <w:lang w:val="en-IE"/>
              </w:rPr>
            </w:pPr>
            <w:bookmarkStart w:id="28" w:name="_Toc230812542"/>
            <w:r w:rsidRPr="00AC31CC">
              <w:rPr>
                <w:rFonts w:ascii="Aptos" w:hAnsi="Aptos"/>
                <w:b/>
                <w:bCs/>
                <w:lang w:val="en-IE"/>
              </w:rPr>
              <w:t>Lot 3 – Cartesian Robot</w:t>
            </w:r>
            <w:bookmarkEnd w:id="28"/>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7F03C0">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74CB2035" w:rsidR="00D32E19" w:rsidRDefault="00AC31CC" w:rsidP="00D32E19">
            <w:pPr>
              <w:spacing w:before="60" w:after="60"/>
              <w:rPr>
                <w:rFonts w:ascii="Aptos" w:hAnsi="Aptos"/>
                <w:b/>
                <w:bCs/>
              </w:rPr>
            </w:pPr>
            <w:r w:rsidRPr="00AC31CC">
              <w:rPr>
                <w:rFonts w:ascii="Aptos" w:hAnsi="Aptos"/>
                <w:b/>
                <w:bCs/>
                <w:lang w:val="en-IE"/>
              </w:rPr>
              <w:t>Cartesian Robot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D32E19">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1F1C26">
        <w:trPr>
          <w:trHeight w:val="626"/>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vAlign w:val="center"/>
          </w:tcPr>
          <w:p w14:paraId="1290BC55" w14:textId="5B57D7D1" w:rsidR="00D32E19" w:rsidRDefault="001F1C26" w:rsidP="001F1C26">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you for a period of </w:t>
      </w:r>
      <w:r w:rsidRPr="00FA0BAA">
        <w:rPr>
          <w:rFonts w:ascii="Aptos" w:hAnsi="Aptos"/>
          <w:color w:val="FF0000"/>
        </w:rPr>
        <w:t xml:space="preserve">12 months </w:t>
      </w:r>
      <w:r w:rsidRPr="00FA0BAA">
        <w:rPr>
          <w:rFonts w:ascii="Aptos" w:hAnsi="Aptos"/>
        </w:rPr>
        <w:t xml:space="preserve">from the date of deadline for submission of </w:t>
      </w:r>
      <w:r w:rsidR="002225D9" w:rsidRPr="00FA0BAA">
        <w:rPr>
          <w:rFonts w:ascii="Aptos" w:hAnsi="Aptos"/>
        </w:rPr>
        <w:t>t</w:t>
      </w:r>
      <w:r w:rsidRPr="00FA0BAA">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4AA6" w14:textId="77777777" w:rsidR="008C17CE" w:rsidRDefault="008C17CE" w:rsidP="00037CDC">
      <w:pPr>
        <w:spacing w:after="0" w:line="240" w:lineRule="auto"/>
      </w:pPr>
      <w:r>
        <w:separator/>
      </w:r>
    </w:p>
  </w:endnote>
  <w:endnote w:type="continuationSeparator" w:id="0">
    <w:p w14:paraId="3A020A34" w14:textId="77777777" w:rsidR="008C17CE" w:rsidRDefault="008C17CE"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A99FA" w14:textId="77777777" w:rsidR="008C17CE" w:rsidRDefault="008C17CE" w:rsidP="00037CDC">
      <w:pPr>
        <w:spacing w:after="0" w:line="240" w:lineRule="auto"/>
      </w:pPr>
      <w:r>
        <w:separator/>
      </w:r>
    </w:p>
  </w:footnote>
  <w:footnote w:type="continuationSeparator" w:id="0">
    <w:p w14:paraId="757310B0" w14:textId="77777777" w:rsidR="008C17CE" w:rsidRDefault="008C17CE"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F535C61"/>
    <w:multiLevelType w:val="multilevel"/>
    <w:tmpl w:val="632E32F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7"/>
  </w:num>
  <w:num w:numId="3" w16cid:durableId="1540194149">
    <w:abstractNumId w:val="6"/>
  </w:num>
  <w:num w:numId="4" w16cid:durableId="247926653">
    <w:abstractNumId w:val="1"/>
  </w:num>
  <w:num w:numId="5" w16cid:durableId="252512802">
    <w:abstractNumId w:val="0"/>
  </w:num>
  <w:num w:numId="6" w16cid:durableId="752899204">
    <w:abstractNumId w:val="5"/>
  </w:num>
  <w:num w:numId="7" w16cid:durableId="318507883">
    <w:abstractNumId w:val="4"/>
  </w:num>
  <w:num w:numId="8" w16cid:durableId="601494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57832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244D3"/>
    <w:rsid w:val="00037CDC"/>
    <w:rsid w:val="00041C6E"/>
    <w:rsid w:val="000561B5"/>
    <w:rsid w:val="00087CBE"/>
    <w:rsid w:val="00093223"/>
    <w:rsid w:val="0009645F"/>
    <w:rsid w:val="00097453"/>
    <w:rsid w:val="000B36E7"/>
    <w:rsid w:val="000C2FF5"/>
    <w:rsid w:val="000D0B9D"/>
    <w:rsid w:val="000D57DB"/>
    <w:rsid w:val="000D671D"/>
    <w:rsid w:val="000F1CA0"/>
    <w:rsid w:val="00111216"/>
    <w:rsid w:val="00133093"/>
    <w:rsid w:val="00135BB7"/>
    <w:rsid w:val="00135DB4"/>
    <w:rsid w:val="00156292"/>
    <w:rsid w:val="00156DB4"/>
    <w:rsid w:val="00182FEB"/>
    <w:rsid w:val="0018565E"/>
    <w:rsid w:val="001C40D8"/>
    <w:rsid w:val="001C59A2"/>
    <w:rsid w:val="001D0A5E"/>
    <w:rsid w:val="001D4BF5"/>
    <w:rsid w:val="001D66DA"/>
    <w:rsid w:val="001F1C26"/>
    <w:rsid w:val="0021689B"/>
    <w:rsid w:val="00220D17"/>
    <w:rsid w:val="002225D9"/>
    <w:rsid w:val="00223877"/>
    <w:rsid w:val="002264D1"/>
    <w:rsid w:val="00227EDC"/>
    <w:rsid w:val="00256A43"/>
    <w:rsid w:val="00272934"/>
    <w:rsid w:val="0027740B"/>
    <w:rsid w:val="002861BD"/>
    <w:rsid w:val="0029491F"/>
    <w:rsid w:val="00297568"/>
    <w:rsid w:val="002C0A65"/>
    <w:rsid w:val="002E4637"/>
    <w:rsid w:val="00300B9C"/>
    <w:rsid w:val="003100A4"/>
    <w:rsid w:val="00310519"/>
    <w:rsid w:val="00314BB4"/>
    <w:rsid w:val="0033253F"/>
    <w:rsid w:val="00335D7A"/>
    <w:rsid w:val="00357162"/>
    <w:rsid w:val="00376EF5"/>
    <w:rsid w:val="00392F7E"/>
    <w:rsid w:val="00394781"/>
    <w:rsid w:val="003D31AA"/>
    <w:rsid w:val="003D5C2C"/>
    <w:rsid w:val="003E09F0"/>
    <w:rsid w:val="003F07AB"/>
    <w:rsid w:val="003F2CFC"/>
    <w:rsid w:val="004042B5"/>
    <w:rsid w:val="00405D0F"/>
    <w:rsid w:val="0040673D"/>
    <w:rsid w:val="004068FD"/>
    <w:rsid w:val="00412F12"/>
    <w:rsid w:val="00434679"/>
    <w:rsid w:val="0044298D"/>
    <w:rsid w:val="004461EE"/>
    <w:rsid w:val="00452AC8"/>
    <w:rsid w:val="004B2CCE"/>
    <w:rsid w:val="004B5A18"/>
    <w:rsid w:val="004C1B71"/>
    <w:rsid w:val="004C70D6"/>
    <w:rsid w:val="004C7FDB"/>
    <w:rsid w:val="004D5DB3"/>
    <w:rsid w:val="004D5E4B"/>
    <w:rsid w:val="004E1988"/>
    <w:rsid w:val="004E41DB"/>
    <w:rsid w:val="004F5887"/>
    <w:rsid w:val="00526CCD"/>
    <w:rsid w:val="00536BB6"/>
    <w:rsid w:val="00544715"/>
    <w:rsid w:val="005757C8"/>
    <w:rsid w:val="005A0690"/>
    <w:rsid w:val="005A0F8A"/>
    <w:rsid w:val="005A148C"/>
    <w:rsid w:val="005C01C4"/>
    <w:rsid w:val="005C35A7"/>
    <w:rsid w:val="005D493A"/>
    <w:rsid w:val="005D570E"/>
    <w:rsid w:val="005D6832"/>
    <w:rsid w:val="005D755F"/>
    <w:rsid w:val="005E2418"/>
    <w:rsid w:val="005F1F74"/>
    <w:rsid w:val="005F230D"/>
    <w:rsid w:val="005F45D7"/>
    <w:rsid w:val="00606ACF"/>
    <w:rsid w:val="006118ED"/>
    <w:rsid w:val="00624FBA"/>
    <w:rsid w:val="00627F7F"/>
    <w:rsid w:val="00636670"/>
    <w:rsid w:val="00642742"/>
    <w:rsid w:val="00646F07"/>
    <w:rsid w:val="0067430D"/>
    <w:rsid w:val="00677903"/>
    <w:rsid w:val="00694D7B"/>
    <w:rsid w:val="006C0811"/>
    <w:rsid w:val="006C6250"/>
    <w:rsid w:val="0071578D"/>
    <w:rsid w:val="00754625"/>
    <w:rsid w:val="007675A5"/>
    <w:rsid w:val="007846C9"/>
    <w:rsid w:val="007D07DB"/>
    <w:rsid w:val="007E10B1"/>
    <w:rsid w:val="007F03C0"/>
    <w:rsid w:val="007F204A"/>
    <w:rsid w:val="008118E3"/>
    <w:rsid w:val="008342C3"/>
    <w:rsid w:val="00852A47"/>
    <w:rsid w:val="00855C93"/>
    <w:rsid w:val="00871E92"/>
    <w:rsid w:val="008929C7"/>
    <w:rsid w:val="008A6032"/>
    <w:rsid w:val="008B1A35"/>
    <w:rsid w:val="008C17CE"/>
    <w:rsid w:val="008F0545"/>
    <w:rsid w:val="009317B5"/>
    <w:rsid w:val="00931947"/>
    <w:rsid w:val="009352D8"/>
    <w:rsid w:val="0094130D"/>
    <w:rsid w:val="00970027"/>
    <w:rsid w:val="009A59FB"/>
    <w:rsid w:val="009B717B"/>
    <w:rsid w:val="009D5C5C"/>
    <w:rsid w:val="009D6E45"/>
    <w:rsid w:val="00A00F5F"/>
    <w:rsid w:val="00A06D2F"/>
    <w:rsid w:val="00A23FE4"/>
    <w:rsid w:val="00A27F53"/>
    <w:rsid w:val="00A3092F"/>
    <w:rsid w:val="00A313D6"/>
    <w:rsid w:val="00A31938"/>
    <w:rsid w:val="00A42FCC"/>
    <w:rsid w:val="00A44623"/>
    <w:rsid w:val="00A5301C"/>
    <w:rsid w:val="00A62E51"/>
    <w:rsid w:val="00A7358E"/>
    <w:rsid w:val="00A74797"/>
    <w:rsid w:val="00AB1A8B"/>
    <w:rsid w:val="00AB4A49"/>
    <w:rsid w:val="00AC31CC"/>
    <w:rsid w:val="00AD42E6"/>
    <w:rsid w:val="00AF1EAE"/>
    <w:rsid w:val="00AF4902"/>
    <w:rsid w:val="00B005F4"/>
    <w:rsid w:val="00B02EED"/>
    <w:rsid w:val="00B160E3"/>
    <w:rsid w:val="00B3123F"/>
    <w:rsid w:val="00B3429F"/>
    <w:rsid w:val="00B44DAF"/>
    <w:rsid w:val="00B52944"/>
    <w:rsid w:val="00B74BC1"/>
    <w:rsid w:val="00B75623"/>
    <w:rsid w:val="00BA48CE"/>
    <w:rsid w:val="00BB0E56"/>
    <w:rsid w:val="00BD3148"/>
    <w:rsid w:val="00BE0293"/>
    <w:rsid w:val="00BE0361"/>
    <w:rsid w:val="00BE3292"/>
    <w:rsid w:val="00C023B5"/>
    <w:rsid w:val="00C1479A"/>
    <w:rsid w:val="00C254AB"/>
    <w:rsid w:val="00C2768B"/>
    <w:rsid w:val="00C339AE"/>
    <w:rsid w:val="00CC61C8"/>
    <w:rsid w:val="00CC6FBA"/>
    <w:rsid w:val="00CE038B"/>
    <w:rsid w:val="00CE7F7A"/>
    <w:rsid w:val="00CF6B9E"/>
    <w:rsid w:val="00D07411"/>
    <w:rsid w:val="00D13414"/>
    <w:rsid w:val="00D327FF"/>
    <w:rsid w:val="00D32E19"/>
    <w:rsid w:val="00D342BF"/>
    <w:rsid w:val="00D503D1"/>
    <w:rsid w:val="00D7138A"/>
    <w:rsid w:val="00D72757"/>
    <w:rsid w:val="00DC457E"/>
    <w:rsid w:val="00E135E9"/>
    <w:rsid w:val="00E324AF"/>
    <w:rsid w:val="00E33717"/>
    <w:rsid w:val="00E37778"/>
    <w:rsid w:val="00E43358"/>
    <w:rsid w:val="00E64AA4"/>
    <w:rsid w:val="00EA649A"/>
    <w:rsid w:val="00EB453E"/>
    <w:rsid w:val="00EC0492"/>
    <w:rsid w:val="00EE1A72"/>
    <w:rsid w:val="00EE3A8F"/>
    <w:rsid w:val="00F01218"/>
    <w:rsid w:val="00F20497"/>
    <w:rsid w:val="00F22BF4"/>
    <w:rsid w:val="00F540CB"/>
    <w:rsid w:val="00F61135"/>
    <w:rsid w:val="00F65C49"/>
    <w:rsid w:val="00F70077"/>
    <w:rsid w:val="00FA0199"/>
    <w:rsid w:val="00FA0BAA"/>
    <w:rsid w:val="00FC3B79"/>
    <w:rsid w:val="00FD6704"/>
    <w:rsid w:val="00FE5F0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4796</Words>
  <Characters>27342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2026-08-19T10:28:00Z</dcterms:created>
  <dcterms:modified xsi:type="dcterms:W3CDTF">2026-08-19T10:28:00Z</dcterms:modified>
</cp:coreProperties>
</file>